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CEE" w:rsidRPr="00380C64" w:rsidRDefault="00F10CEE" w:rsidP="00F10CEE">
      <w:pPr>
        <w:jc w:val="center"/>
        <w:rPr>
          <w:rFonts w:ascii="ＭＳ Ｐ明朝" w:eastAsia="ＭＳ Ｐ明朝" w:hAnsi="ＭＳ Ｐ明朝" w:cs="Times"/>
          <w:sz w:val="22"/>
          <w:szCs w:val="22"/>
        </w:rPr>
      </w:pPr>
      <w:r w:rsidRPr="00380C64">
        <w:rPr>
          <w:rFonts w:ascii="ＭＳ Ｐ明朝" w:eastAsia="ＭＳ Ｐ明朝" w:hAnsi="ＭＳ Ｐ明朝" w:hint="eastAsia"/>
          <w:sz w:val="22"/>
          <w:szCs w:val="22"/>
        </w:rPr>
        <w:t>平成2</w:t>
      </w:r>
      <w:r w:rsidR="00436957">
        <w:rPr>
          <w:rFonts w:ascii="ＭＳ Ｐ明朝" w:eastAsia="ＭＳ Ｐ明朝" w:hAnsi="ＭＳ Ｐ明朝" w:hint="eastAsia"/>
          <w:sz w:val="22"/>
          <w:szCs w:val="22"/>
        </w:rPr>
        <w:t>7</w:t>
      </w:r>
      <w:r w:rsidRPr="00380C64">
        <w:rPr>
          <w:rFonts w:ascii="ＭＳ Ｐ明朝" w:eastAsia="ＭＳ Ｐ明朝" w:hAnsi="ＭＳ Ｐ明朝" w:hint="eastAsia"/>
          <w:sz w:val="22"/>
          <w:szCs w:val="22"/>
        </w:rPr>
        <w:t xml:space="preserve">年度　</w:t>
      </w:r>
      <w:r w:rsidRPr="00380C64">
        <w:rPr>
          <w:rFonts w:ascii="ＭＳ Ｐ明朝" w:eastAsia="ＭＳ Ｐ明朝" w:hAnsi="ＭＳ Ｐ明朝" w:cs="Times" w:hint="eastAsia"/>
          <w:sz w:val="22"/>
          <w:szCs w:val="22"/>
        </w:rPr>
        <w:t>先端研究基盤共用・プラットフォーム形成事業</w:t>
      </w:r>
    </w:p>
    <w:p w:rsidR="00F10CEE" w:rsidRPr="00380C64" w:rsidRDefault="00F10CEE" w:rsidP="00F10CEE">
      <w:pPr>
        <w:jc w:val="center"/>
        <w:rPr>
          <w:rFonts w:ascii="ＭＳ Ｐ明朝" w:eastAsia="ＭＳ Ｐ明朝" w:hAnsi="ＭＳ Ｐ明朝" w:cs="Times"/>
          <w:sz w:val="22"/>
          <w:szCs w:val="22"/>
        </w:rPr>
      </w:pPr>
      <w:r w:rsidRPr="00380C64">
        <w:rPr>
          <w:rFonts w:ascii="ＭＳ Ｐ明朝" w:eastAsia="ＭＳ Ｐ明朝" w:hAnsi="ＭＳ Ｐ明朝" w:cs="Times" w:hint="eastAsia"/>
          <w:sz w:val="22"/>
          <w:szCs w:val="22"/>
        </w:rPr>
        <w:t>『みんなのスパコン』TSUBAMEによる日本再生</w:t>
      </w:r>
    </w:p>
    <w:p w:rsidR="00F10CEE" w:rsidRPr="00380C64" w:rsidRDefault="00F10CEE" w:rsidP="00F10CEE">
      <w:pPr>
        <w:jc w:val="center"/>
        <w:rPr>
          <w:rFonts w:ascii="ＭＳ Ｐ明朝" w:eastAsia="ＭＳ Ｐ明朝" w:hAnsi="ＭＳ Ｐ明朝"/>
          <w:sz w:val="22"/>
          <w:szCs w:val="22"/>
        </w:rPr>
      </w:pPr>
      <w:r w:rsidRPr="00380C64">
        <w:rPr>
          <w:rFonts w:ascii="ＭＳ Ｐ明朝" w:eastAsia="ＭＳ Ｐ明朝" w:hAnsi="ＭＳ Ｐ明朝" w:hint="eastAsia"/>
          <w:sz w:val="22"/>
          <w:szCs w:val="22"/>
        </w:rPr>
        <w:t>産業利用トライアルユース　利用課題申請書</w:t>
      </w:r>
    </w:p>
    <w:p w:rsidR="00F10CEE" w:rsidRPr="009C46CD" w:rsidRDefault="00F10CEE" w:rsidP="00F10CEE">
      <w:pPr>
        <w:jc w:val="center"/>
        <w:rPr>
          <w:rFonts w:ascii="ＭＳ Ｐ明朝" w:eastAsia="ＭＳ Ｐ明朝" w:hAnsi="ＭＳ Ｐ明朝"/>
          <w:sz w:val="22"/>
          <w:szCs w:val="22"/>
        </w:rPr>
      </w:pPr>
    </w:p>
    <w:p w:rsidR="00AB6929" w:rsidRPr="00380C64" w:rsidRDefault="00AB6929">
      <w:pPr>
        <w:rPr>
          <w:rFonts w:ascii="ＭＳ Ｐ明朝" w:eastAsia="ＭＳ Ｐ明朝" w:hAnsi="ＭＳ Ｐ明朝"/>
          <w:sz w:val="22"/>
          <w:szCs w:val="22"/>
        </w:rPr>
      </w:pPr>
    </w:p>
    <w:p w:rsidR="00A409FC" w:rsidRDefault="00A409FC" w:rsidP="00A409FC">
      <w:pPr>
        <w:tabs>
          <w:tab w:val="right" w:pos="1276"/>
          <w:tab w:val="left" w:pos="1418"/>
        </w:tabs>
        <w:jc w:val="left"/>
        <w:rPr>
          <w:rFonts w:ascii="ＭＳ Ｐ明朝" w:eastAsia="ＭＳ Ｐ明朝" w:hAnsi="ＭＳ Ｐ明朝"/>
          <w:sz w:val="22"/>
          <w:szCs w:val="22"/>
        </w:rPr>
      </w:pPr>
      <w:r>
        <w:rPr>
          <w:rFonts w:ascii="ＭＳ Ｐ明朝" w:eastAsia="ＭＳ Ｐ明朝" w:hAnsi="ＭＳ Ｐ明朝" w:hint="eastAsia"/>
          <w:sz w:val="22"/>
          <w:szCs w:val="22"/>
        </w:rPr>
        <w:tab/>
      </w:r>
      <w:r w:rsidR="00F10CEE" w:rsidRPr="00380C64">
        <w:rPr>
          <w:rFonts w:ascii="ＭＳ Ｐ明朝" w:eastAsia="ＭＳ Ｐ明朝" w:hAnsi="ＭＳ Ｐ明朝" w:hint="eastAsia"/>
          <w:sz w:val="22"/>
          <w:szCs w:val="22"/>
        </w:rPr>
        <w:t>利用課題名：</w:t>
      </w:r>
      <w:r>
        <w:rPr>
          <w:rFonts w:ascii="ＭＳ Ｐ明朝" w:eastAsia="ＭＳ Ｐ明朝" w:hAnsi="ＭＳ Ｐ明朝" w:hint="eastAsia"/>
          <w:sz w:val="22"/>
          <w:szCs w:val="22"/>
        </w:rPr>
        <w:tab/>
      </w:r>
      <w:r w:rsidR="00F4129F" w:rsidRPr="00F4129F">
        <w:rPr>
          <w:rFonts w:ascii="ＭＳ Ｐ明朝" w:eastAsia="ＭＳ Ｐ明朝" w:hAnsi="ＭＳ Ｐ明朝" w:hint="eastAsia"/>
          <w:sz w:val="22"/>
          <w:szCs w:val="22"/>
        </w:rPr>
        <w:t>○○○○○○○○○○○○○○○○○○○○○○○○○○○○○○○○○○○○</w:t>
      </w:r>
    </w:p>
    <w:p w:rsidR="00F10CEE" w:rsidRPr="00380C64" w:rsidRDefault="00A409FC" w:rsidP="00A409FC">
      <w:pPr>
        <w:tabs>
          <w:tab w:val="right" w:pos="1276"/>
          <w:tab w:val="left" w:pos="1418"/>
        </w:tabs>
        <w:jc w:val="left"/>
        <w:rPr>
          <w:rFonts w:ascii="ＭＳ Ｐ明朝" w:eastAsia="ＭＳ Ｐ明朝" w:hAnsi="ＭＳ Ｐ明朝"/>
          <w:sz w:val="22"/>
          <w:szCs w:val="22"/>
        </w:rPr>
      </w:pPr>
      <w:r>
        <w:rPr>
          <w:rFonts w:ascii="ＭＳ Ｐ明朝" w:eastAsia="ＭＳ Ｐ明朝" w:hAnsi="ＭＳ Ｐ明朝" w:hint="eastAsia"/>
          <w:sz w:val="22"/>
          <w:szCs w:val="22"/>
        </w:rPr>
        <w:tab/>
        <w:t>英文：</w:t>
      </w:r>
      <w:r>
        <w:rPr>
          <w:rFonts w:ascii="ＭＳ Ｐ明朝" w:eastAsia="ＭＳ Ｐ明朝" w:hAnsi="ＭＳ Ｐ明朝" w:hint="eastAsia"/>
          <w:sz w:val="22"/>
          <w:szCs w:val="22"/>
        </w:rPr>
        <w:tab/>
        <w:t>□□□□□□□□□□□□□□□□□□□□□□□□□□□□□□□□□□□□</w:t>
      </w:r>
    </w:p>
    <w:p w:rsidR="000369A6" w:rsidRPr="00A409FC" w:rsidRDefault="000369A6" w:rsidP="000369A6">
      <w:pPr>
        <w:rPr>
          <w:rFonts w:ascii="ＭＳ Ｐ明朝" w:eastAsia="ＭＳ Ｐ明朝" w:hAnsi="ＭＳ Ｐ明朝"/>
          <w:sz w:val="22"/>
          <w:szCs w:val="22"/>
        </w:rPr>
      </w:pPr>
    </w:p>
    <w:p w:rsidR="00842F18" w:rsidRDefault="00842F18" w:rsidP="00380C64">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申請日</w:t>
      </w:r>
    </w:p>
    <w:p w:rsidR="00A409FC" w:rsidRDefault="00A409FC" w:rsidP="00A409FC">
      <w:pPr>
        <w:pStyle w:val="a4"/>
        <w:ind w:leftChars="0"/>
        <w:rPr>
          <w:rFonts w:ascii="ＭＳ Ｐ明朝" w:eastAsia="ＭＳ Ｐ明朝" w:hAnsi="ＭＳ Ｐ明朝"/>
          <w:sz w:val="22"/>
          <w:szCs w:val="22"/>
        </w:rPr>
      </w:pPr>
      <w:r>
        <w:rPr>
          <w:rFonts w:ascii="ＭＳ Ｐ明朝" w:eastAsia="ＭＳ Ｐ明朝" w:hAnsi="ＭＳ Ｐ明朝" w:hint="eastAsia"/>
          <w:sz w:val="22"/>
          <w:szCs w:val="22"/>
        </w:rPr>
        <w:t>平成</w:t>
      </w:r>
      <w:r w:rsidR="00F4129F">
        <w:rPr>
          <w:rFonts w:ascii="ＭＳ Ｐ明朝" w:eastAsia="ＭＳ Ｐ明朝" w:hAnsi="ＭＳ Ｐ明朝" w:hint="eastAsia"/>
          <w:sz w:val="22"/>
          <w:szCs w:val="22"/>
        </w:rPr>
        <w:t>○○</w:t>
      </w:r>
      <w:r>
        <w:rPr>
          <w:rFonts w:ascii="ＭＳ Ｐ明朝" w:eastAsia="ＭＳ Ｐ明朝" w:hAnsi="ＭＳ Ｐ明朝" w:hint="eastAsia"/>
          <w:sz w:val="22"/>
          <w:szCs w:val="22"/>
        </w:rPr>
        <w:t>年○○月○○日</w:t>
      </w:r>
    </w:p>
    <w:p w:rsidR="00A409FC" w:rsidRDefault="00A409FC" w:rsidP="00A409FC">
      <w:pPr>
        <w:pStyle w:val="a4"/>
        <w:ind w:leftChars="0"/>
        <w:rPr>
          <w:rFonts w:ascii="ＭＳ Ｐ明朝" w:eastAsia="ＭＳ Ｐ明朝" w:hAnsi="ＭＳ Ｐ明朝"/>
          <w:sz w:val="22"/>
          <w:szCs w:val="22"/>
        </w:rPr>
      </w:pPr>
    </w:p>
    <w:p w:rsidR="00F10CEE" w:rsidRPr="00380C64" w:rsidRDefault="00F10CEE"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利用課題責任者</w:t>
      </w:r>
    </w:p>
    <w:tbl>
      <w:tblPr>
        <w:tblStyle w:val="a3"/>
        <w:tblW w:w="0" w:type="auto"/>
        <w:tblInd w:w="534" w:type="dxa"/>
        <w:tblLook w:val="04A0" w:firstRow="1" w:lastRow="0" w:firstColumn="1" w:lastColumn="0" w:noHBand="0" w:noVBand="1"/>
      </w:tblPr>
      <w:tblGrid>
        <w:gridCol w:w="1134"/>
        <w:gridCol w:w="2740"/>
        <w:gridCol w:w="378"/>
        <w:gridCol w:w="567"/>
        <w:gridCol w:w="1795"/>
        <w:gridCol w:w="473"/>
        <w:gridCol w:w="425"/>
        <w:gridCol w:w="1843"/>
      </w:tblGrid>
      <w:tr w:rsidR="00380C64" w:rsidRPr="00380C64" w:rsidTr="00842F18">
        <w:tc>
          <w:tcPr>
            <w:tcW w:w="1134" w:type="dxa"/>
            <w:vAlign w:val="center"/>
          </w:tcPr>
          <w:p w:rsidR="00380C64" w:rsidRPr="00380C64" w:rsidRDefault="00380C64" w:rsidP="00842F18">
            <w:pPr>
              <w:snapToGrid w:val="0"/>
              <w:jc w:val="center"/>
              <w:rPr>
                <w:rFonts w:ascii="ＭＳ Ｐ明朝" w:eastAsia="ＭＳ Ｐ明朝" w:hAnsi="ＭＳ Ｐ明朝"/>
                <w:sz w:val="21"/>
                <w:szCs w:val="22"/>
              </w:rPr>
            </w:pPr>
            <w:r w:rsidRPr="00380C64">
              <w:rPr>
                <w:rFonts w:ascii="ＭＳ Ｐ明朝" w:eastAsia="ＭＳ Ｐ明朝" w:hAnsi="ＭＳ Ｐ明朝" w:hint="eastAsia"/>
                <w:sz w:val="21"/>
                <w:szCs w:val="22"/>
              </w:rPr>
              <w:t>所属機関</w:t>
            </w:r>
          </w:p>
        </w:tc>
        <w:tc>
          <w:tcPr>
            <w:tcW w:w="3118" w:type="dxa"/>
            <w:gridSpan w:val="2"/>
          </w:tcPr>
          <w:p w:rsidR="00380C64" w:rsidRPr="00380C64" w:rsidRDefault="00380C64" w:rsidP="00842F18">
            <w:pPr>
              <w:snapToGrid w:val="0"/>
              <w:rPr>
                <w:rFonts w:ascii="ＭＳ Ｐ明朝" w:eastAsia="ＭＳ Ｐ明朝" w:hAnsi="ＭＳ Ｐ明朝"/>
                <w:sz w:val="21"/>
                <w:szCs w:val="22"/>
                <w:vertAlign w:val="superscript"/>
              </w:rPr>
            </w:pPr>
            <w:r w:rsidRPr="00380C64">
              <w:rPr>
                <w:rFonts w:ascii="ＭＳ Ｐ明朝" w:eastAsia="ＭＳ Ｐ明朝" w:hAnsi="ＭＳ Ｐ明朝" w:hint="eastAsia"/>
                <w:sz w:val="21"/>
                <w:szCs w:val="22"/>
                <w:vertAlign w:val="superscript"/>
              </w:rPr>
              <w:t>会社名：</w:t>
            </w:r>
          </w:p>
          <w:p w:rsidR="00380C64"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○○○○株式会社</w:t>
            </w:r>
          </w:p>
        </w:tc>
        <w:tc>
          <w:tcPr>
            <w:tcW w:w="3260" w:type="dxa"/>
            <w:gridSpan w:val="4"/>
          </w:tcPr>
          <w:p w:rsidR="00380C64" w:rsidRPr="00380C64" w:rsidRDefault="00380C64" w:rsidP="00842F18">
            <w:pPr>
              <w:snapToGrid w:val="0"/>
              <w:rPr>
                <w:rFonts w:ascii="ＭＳ Ｐ明朝" w:eastAsia="ＭＳ Ｐ明朝" w:hAnsi="ＭＳ Ｐ明朝"/>
                <w:sz w:val="21"/>
                <w:szCs w:val="22"/>
                <w:vertAlign w:val="superscript"/>
              </w:rPr>
            </w:pPr>
            <w:r w:rsidRPr="00380C64">
              <w:rPr>
                <w:rFonts w:ascii="ＭＳ Ｐ明朝" w:eastAsia="ＭＳ Ｐ明朝" w:hAnsi="ＭＳ Ｐ明朝" w:hint="eastAsia"/>
                <w:sz w:val="21"/>
                <w:szCs w:val="22"/>
                <w:vertAlign w:val="superscript"/>
              </w:rPr>
              <w:t>部署名：</w:t>
            </w:r>
          </w:p>
          <w:p w:rsidR="00380C64"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□□□□部◇◇◇◇課</w:t>
            </w:r>
          </w:p>
        </w:tc>
        <w:tc>
          <w:tcPr>
            <w:tcW w:w="1843" w:type="dxa"/>
          </w:tcPr>
          <w:p w:rsidR="00380C64" w:rsidRPr="00842F18" w:rsidRDefault="00842F18" w:rsidP="00842F18">
            <w:pPr>
              <w:widowControl/>
              <w:snapToGrid w:val="0"/>
              <w:jc w:val="left"/>
              <w:rPr>
                <w:rFonts w:ascii="ＭＳ Ｐ明朝" w:eastAsia="ＭＳ Ｐ明朝" w:hAnsi="ＭＳ Ｐ明朝"/>
                <w:sz w:val="21"/>
                <w:szCs w:val="22"/>
                <w:vertAlign w:val="superscript"/>
              </w:rPr>
            </w:pPr>
            <w:r w:rsidRPr="00842F18">
              <w:rPr>
                <w:rFonts w:ascii="ＭＳ Ｐ明朝" w:eastAsia="ＭＳ Ｐ明朝" w:hAnsi="ＭＳ Ｐ明朝" w:hint="eastAsia"/>
                <w:sz w:val="21"/>
                <w:szCs w:val="22"/>
                <w:vertAlign w:val="superscript"/>
              </w:rPr>
              <w:t>職名：</w:t>
            </w:r>
          </w:p>
          <w:p w:rsidR="00380C64"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主任</w:t>
            </w:r>
          </w:p>
        </w:tc>
      </w:tr>
      <w:tr w:rsidR="00842F18" w:rsidRPr="006C6802" w:rsidTr="00025666">
        <w:tc>
          <w:tcPr>
            <w:tcW w:w="1134" w:type="dxa"/>
            <w:vAlign w:val="center"/>
          </w:tcPr>
          <w:p w:rsidR="00842F18" w:rsidRPr="00380C64" w:rsidRDefault="00842F18" w:rsidP="00842F18">
            <w:pPr>
              <w:snapToGrid w:val="0"/>
              <w:jc w:val="center"/>
              <w:rPr>
                <w:rFonts w:ascii="ＭＳ Ｐ明朝" w:eastAsia="ＭＳ Ｐ明朝" w:hAnsi="ＭＳ Ｐ明朝"/>
                <w:sz w:val="21"/>
                <w:szCs w:val="22"/>
              </w:rPr>
            </w:pPr>
            <w:r w:rsidRPr="00380C64">
              <w:rPr>
                <w:rFonts w:ascii="ＭＳ Ｐ明朝" w:eastAsia="ＭＳ Ｐ明朝" w:hAnsi="ＭＳ Ｐ明朝" w:hint="eastAsia"/>
                <w:sz w:val="21"/>
                <w:szCs w:val="22"/>
              </w:rPr>
              <w:t>氏名</w:t>
            </w:r>
          </w:p>
        </w:tc>
        <w:tc>
          <w:tcPr>
            <w:tcW w:w="2740" w:type="dxa"/>
          </w:tcPr>
          <w:p w:rsidR="00842F18" w:rsidRPr="00842F18" w:rsidRDefault="00842F18" w:rsidP="00842F18">
            <w:pPr>
              <w:snapToGrid w:val="0"/>
              <w:rPr>
                <w:rFonts w:ascii="ＭＳ Ｐ明朝" w:eastAsia="ＭＳ Ｐ明朝" w:hAnsi="ＭＳ Ｐ明朝"/>
                <w:sz w:val="21"/>
                <w:szCs w:val="22"/>
                <w:vertAlign w:val="superscript"/>
              </w:rPr>
            </w:pPr>
            <w:r w:rsidRPr="00842F18">
              <w:rPr>
                <w:rFonts w:ascii="ＭＳ Ｐ明朝" w:eastAsia="ＭＳ Ｐ明朝" w:hAnsi="ＭＳ Ｐ明朝" w:hint="eastAsia"/>
                <w:sz w:val="21"/>
                <w:szCs w:val="22"/>
                <w:vertAlign w:val="superscript"/>
              </w:rPr>
              <w:t>漢字表記：</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共用 太郎</w:t>
            </w:r>
          </w:p>
        </w:tc>
        <w:tc>
          <w:tcPr>
            <w:tcW w:w="2740" w:type="dxa"/>
            <w:gridSpan w:val="3"/>
          </w:tcPr>
          <w:p w:rsidR="00842F18" w:rsidRPr="00842F18" w:rsidRDefault="00842F18" w:rsidP="00842F18">
            <w:pPr>
              <w:widowControl/>
              <w:snapToGrid w:val="0"/>
              <w:jc w:val="left"/>
              <w:rPr>
                <w:rFonts w:ascii="ＭＳ Ｐ明朝" w:eastAsia="ＭＳ Ｐ明朝" w:hAnsi="ＭＳ Ｐ明朝"/>
                <w:sz w:val="21"/>
                <w:szCs w:val="22"/>
                <w:vertAlign w:val="superscript"/>
              </w:rPr>
            </w:pPr>
            <w:r w:rsidRPr="00842F18">
              <w:rPr>
                <w:rFonts w:ascii="ＭＳ Ｐ明朝" w:eastAsia="ＭＳ Ｐ明朝" w:hAnsi="ＭＳ Ｐ明朝" w:hint="eastAsia"/>
                <w:sz w:val="21"/>
                <w:szCs w:val="22"/>
                <w:vertAlign w:val="superscript"/>
              </w:rPr>
              <w:t>カナ表記：</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キョウヨウ タロウ</w:t>
            </w:r>
          </w:p>
        </w:tc>
        <w:tc>
          <w:tcPr>
            <w:tcW w:w="2741" w:type="dxa"/>
            <w:gridSpan w:val="3"/>
          </w:tcPr>
          <w:p w:rsidR="00842F18" w:rsidRPr="00842F18" w:rsidRDefault="00842F18" w:rsidP="00842F18">
            <w:pPr>
              <w:widowControl/>
              <w:snapToGrid w:val="0"/>
              <w:jc w:val="left"/>
              <w:rPr>
                <w:rFonts w:ascii="ＭＳ Ｐ明朝" w:eastAsia="ＭＳ Ｐ明朝" w:hAnsi="ＭＳ Ｐ明朝"/>
                <w:sz w:val="21"/>
                <w:szCs w:val="22"/>
                <w:vertAlign w:val="superscript"/>
              </w:rPr>
            </w:pPr>
            <w:r w:rsidRPr="00842F18">
              <w:rPr>
                <w:rFonts w:ascii="ＭＳ Ｐ明朝" w:eastAsia="ＭＳ Ｐ明朝" w:hAnsi="ＭＳ Ｐ明朝" w:hint="eastAsia"/>
                <w:sz w:val="21"/>
                <w:szCs w:val="22"/>
                <w:vertAlign w:val="superscript"/>
              </w:rPr>
              <w:t>英語表記：</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Kyoyo, Taro</w:t>
            </w:r>
          </w:p>
        </w:tc>
      </w:tr>
      <w:tr w:rsidR="00380C64" w:rsidRPr="00380C64" w:rsidTr="00380C64">
        <w:tc>
          <w:tcPr>
            <w:tcW w:w="1134" w:type="dxa"/>
            <w:vAlign w:val="center"/>
          </w:tcPr>
          <w:p w:rsidR="00380C64" w:rsidRPr="00380C64" w:rsidRDefault="00380C64" w:rsidP="00842F18">
            <w:pPr>
              <w:snapToGrid w:val="0"/>
              <w:jc w:val="center"/>
              <w:rPr>
                <w:rFonts w:ascii="ＭＳ Ｐ明朝" w:eastAsia="ＭＳ Ｐ明朝" w:hAnsi="ＭＳ Ｐ明朝"/>
                <w:sz w:val="21"/>
                <w:szCs w:val="22"/>
              </w:rPr>
            </w:pPr>
            <w:r w:rsidRPr="00380C64">
              <w:rPr>
                <w:rFonts w:ascii="ＭＳ Ｐ明朝" w:eastAsia="ＭＳ Ｐ明朝" w:hAnsi="ＭＳ Ｐ明朝" w:hint="eastAsia"/>
                <w:sz w:val="21"/>
                <w:szCs w:val="22"/>
              </w:rPr>
              <w:t>住所</w:t>
            </w:r>
          </w:p>
        </w:tc>
        <w:tc>
          <w:tcPr>
            <w:tcW w:w="8221" w:type="dxa"/>
            <w:gridSpan w:val="7"/>
          </w:tcPr>
          <w:p w:rsidR="00380C64" w:rsidRPr="008E50D2" w:rsidRDefault="00380C64" w:rsidP="00842F18">
            <w:pPr>
              <w:snapToGrid w:val="0"/>
              <w:rPr>
                <w:rFonts w:ascii="ＭＳ Ｐ明朝" w:eastAsia="ＭＳ Ｐ明朝" w:hAnsi="ＭＳ Ｐ明朝"/>
                <w:color w:val="31849B" w:themeColor="accent5" w:themeShade="BF"/>
                <w:sz w:val="21"/>
                <w:szCs w:val="22"/>
              </w:rPr>
            </w:pPr>
            <w:r w:rsidRPr="00842F18">
              <w:rPr>
                <w:rFonts w:ascii="ＭＳ Ｐ明朝" w:eastAsia="ＭＳ Ｐ明朝" w:hAnsi="ＭＳ Ｐ明朝" w:hint="eastAsia"/>
                <w:sz w:val="21"/>
                <w:szCs w:val="22"/>
              </w:rPr>
              <w:t>〒</w:t>
            </w:r>
            <w:r w:rsidR="008E50D2" w:rsidRPr="008E50D2">
              <w:rPr>
                <w:rFonts w:ascii="ＭＳ Ｐ明朝" w:eastAsia="ＭＳ Ｐ明朝" w:hAnsi="ＭＳ Ｐ明朝" w:hint="eastAsia"/>
                <w:color w:val="31849B" w:themeColor="accent5" w:themeShade="BF"/>
                <w:sz w:val="21"/>
                <w:szCs w:val="22"/>
              </w:rPr>
              <w:t>152-8550</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東京都目黒区大岡山2-12-1 E2-6</w:t>
            </w:r>
          </w:p>
        </w:tc>
      </w:tr>
      <w:tr w:rsidR="00842F18" w:rsidRPr="00380C64" w:rsidTr="008E50D2">
        <w:tc>
          <w:tcPr>
            <w:tcW w:w="1134" w:type="dxa"/>
            <w:vAlign w:val="center"/>
          </w:tcPr>
          <w:p w:rsidR="00842F18" w:rsidRPr="00380C64" w:rsidRDefault="00842F18" w:rsidP="00842F18">
            <w:pPr>
              <w:snapToGrid w:val="0"/>
              <w:jc w:val="center"/>
              <w:rPr>
                <w:rFonts w:ascii="ＭＳ Ｐ明朝" w:eastAsia="ＭＳ Ｐ明朝" w:hAnsi="ＭＳ Ｐ明朝"/>
                <w:sz w:val="21"/>
                <w:szCs w:val="22"/>
              </w:rPr>
            </w:pPr>
            <w:r w:rsidRPr="00380C64">
              <w:rPr>
                <w:rFonts w:ascii="ＭＳ Ｐ明朝" w:eastAsia="ＭＳ Ｐ明朝" w:hAnsi="ＭＳ Ｐ明朝" w:hint="eastAsia"/>
                <w:sz w:val="21"/>
                <w:szCs w:val="22"/>
              </w:rPr>
              <w:t>連絡先</w:t>
            </w:r>
          </w:p>
        </w:tc>
        <w:tc>
          <w:tcPr>
            <w:tcW w:w="3685" w:type="dxa"/>
            <w:gridSpan w:val="3"/>
          </w:tcPr>
          <w:p w:rsidR="00842F18" w:rsidRPr="00CF6D33" w:rsidRDefault="00CF6D33" w:rsidP="00842F18">
            <w:pPr>
              <w:snapToGrid w:val="0"/>
              <w:rPr>
                <w:rFonts w:ascii="ＭＳ Ｐ明朝" w:eastAsia="ＭＳ Ｐ明朝" w:hAnsi="ＭＳ Ｐ明朝"/>
                <w:sz w:val="21"/>
                <w:szCs w:val="22"/>
                <w:vertAlign w:val="superscript"/>
              </w:rPr>
            </w:pPr>
            <w:r w:rsidRPr="00CF6D33">
              <w:rPr>
                <w:rFonts w:ascii="ＭＳ Ｐ明朝" w:eastAsia="ＭＳ Ｐ明朝" w:hAnsi="ＭＳ Ｐ明朝" w:hint="eastAsia"/>
                <w:sz w:val="21"/>
                <w:szCs w:val="22"/>
                <w:vertAlign w:val="superscript"/>
              </w:rPr>
              <w:t>E-mail：</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kyoyo@gsic.titech.ac.jp</w:t>
            </w:r>
          </w:p>
        </w:tc>
        <w:tc>
          <w:tcPr>
            <w:tcW w:w="2268" w:type="dxa"/>
            <w:gridSpan w:val="2"/>
          </w:tcPr>
          <w:p w:rsidR="00842F18" w:rsidRPr="00CF6D33" w:rsidRDefault="00CF6D33" w:rsidP="00842F18">
            <w:pPr>
              <w:widowControl/>
              <w:snapToGrid w:val="0"/>
              <w:jc w:val="left"/>
              <w:rPr>
                <w:rFonts w:ascii="ＭＳ Ｐ明朝" w:eastAsia="ＭＳ Ｐ明朝" w:hAnsi="ＭＳ Ｐ明朝"/>
                <w:sz w:val="21"/>
                <w:szCs w:val="22"/>
                <w:vertAlign w:val="superscript"/>
              </w:rPr>
            </w:pPr>
            <w:r w:rsidRPr="00CF6D33">
              <w:rPr>
                <w:rFonts w:ascii="ＭＳ Ｐ明朝" w:eastAsia="ＭＳ Ｐ明朝" w:hAnsi="ＭＳ Ｐ明朝" w:hint="eastAsia"/>
                <w:sz w:val="21"/>
                <w:szCs w:val="22"/>
                <w:vertAlign w:val="superscript"/>
              </w:rPr>
              <w:t>TEL.：</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03-5734-2085</w:t>
            </w:r>
          </w:p>
        </w:tc>
        <w:tc>
          <w:tcPr>
            <w:tcW w:w="2268" w:type="dxa"/>
            <w:gridSpan w:val="2"/>
          </w:tcPr>
          <w:p w:rsidR="00842F18" w:rsidRPr="00CF6D33" w:rsidRDefault="00CF6D33" w:rsidP="00842F18">
            <w:pPr>
              <w:widowControl/>
              <w:snapToGrid w:val="0"/>
              <w:jc w:val="left"/>
              <w:rPr>
                <w:rFonts w:ascii="ＭＳ Ｐ明朝" w:eastAsia="ＭＳ Ｐ明朝" w:hAnsi="ＭＳ Ｐ明朝"/>
                <w:sz w:val="21"/>
                <w:szCs w:val="22"/>
                <w:vertAlign w:val="superscript"/>
              </w:rPr>
            </w:pPr>
            <w:r w:rsidRPr="00CF6D33">
              <w:rPr>
                <w:rFonts w:ascii="ＭＳ Ｐ明朝" w:eastAsia="ＭＳ Ｐ明朝" w:hAnsi="ＭＳ Ｐ明朝" w:hint="eastAsia"/>
                <w:sz w:val="21"/>
                <w:szCs w:val="22"/>
                <w:vertAlign w:val="superscript"/>
              </w:rPr>
              <w:t>FAX.：</w:t>
            </w:r>
          </w:p>
          <w:p w:rsidR="00842F18" w:rsidRPr="00380C64" w:rsidRDefault="008E50D2" w:rsidP="00842F18">
            <w:pPr>
              <w:snapToGrid w:val="0"/>
              <w:rPr>
                <w:rFonts w:ascii="ＭＳ Ｐ明朝" w:eastAsia="ＭＳ Ｐ明朝" w:hAnsi="ＭＳ Ｐ明朝"/>
                <w:sz w:val="21"/>
                <w:szCs w:val="22"/>
              </w:rPr>
            </w:pPr>
            <w:r w:rsidRPr="008E50D2">
              <w:rPr>
                <w:rFonts w:ascii="ＭＳ Ｐ明朝" w:eastAsia="ＭＳ Ｐ明朝" w:hAnsi="ＭＳ Ｐ明朝" w:hint="eastAsia"/>
                <w:color w:val="31849B" w:themeColor="accent5" w:themeShade="BF"/>
                <w:sz w:val="21"/>
                <w:szCs w:val="22"/>
              </w:rPr>
              <w:t>03-5734-3198</w:t>
            </w:r>
          </w:p>
        </w:tc>
      </w:tr>
    </w:tbl>
    <w:p w:rsidR="00842F18" w:rsidRPr="00842F18" w:rsidRDefault="00842F18" w:rsidP="00842F18">
      <w:pPr>
        <w:rPr>
          <w:rFonts w:ascii="ＭＳ Ｐ明朝" w:eastAsia="ＭＳ Ｐ明朝" w:hAnsi="ＭＳ Ｐ明朝"/>
          <w:sz w:val="22"/>
          <w:szCs w:val="22"/>
        </w:rPr>
      </w:pPr>
    </w:p>
    <w:p w:rsidR="00380C64" w:rsidRPr="00380C64" w:rsidRDefault="00380C64"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課題の利用区分</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利用区分 ［</w:t>
      </w:r>
      <w:r w:rsidR="002D2E1A" w:rsidRPr="002D2E1A">
        <w:rPr>
          <w:rFonts w:ascii="ＭＳ Ｐ明朝" w:eastAsia="ＭＳ Ｐ明朝" w:hAnsi="ＭＳ Ｐ明朝" w:hint="eastAsia"/>
          <w:color w:val="31849B" w:themeColor="accent5" w:themeShade="BF"/>
          <w:sz w:val="22"/>
          <w:szCs w:val="22"/>
        </w:rPr>
        <w:t xml:space="preserve"> 2 </w:t>
      </w:r>
      <w:r w:rsidRPr="00380C64">
        <w:rPr>
          <w:rFonts w:ascii="ＭＳ Ｐ明朝" w:eastAsia="ＭＳ Ｐ明朝" w:hAnsi="ＭＳ Ｐ明朝" w:hint="eastAsia"/>
          <w:sz w:val="22"/>
          <w:szCs w:val="22"/>
        </w:rPr>
        <w:t xml:space="preserve">］ </w:t>
      </w:r>
      <w:r w:rsidR="00CF6D33">
        <w:rPr>
          <w:rFonts w:ascii="ＭＳ Ｐ明朝" w:eastAsia="ＭＳ Ｐ明朝" w:hAnsi="ＭＳ Ｐ明朝" w:hint="eastAsia"/>
          <w:sz w:val="22"/>
          <w:szCs w:val="22"/>
        </w:rPr>
        <w:t>（</w:t>
      </w:r>
      <w:r w:rsidRPr="00380C64">
        <w:rPr>
          <w:rFonts w:ascii="ＭＳ Ｐ明朝" w:eastAsia="ＭＳ Ｐ明朝" w:hAnsi="ＭＳ Ｐ明朝" w:hint="eastAsia"/>
          <w:sz w:val="22"/>
          <w:szCs w:val="22"/>
        </w:rPr>
        <w:t>以下からいずれか一つを</w:t>
      </w:r>
      <w:r w:rsidR="00CF6D33">
        <w:rPr>
          <w:rFonts w:ascii="ＭＳ Ｐ明朝" w:eastAsia="ＭＳ Ｐ明朝" w:hAnsi="ＭＳ Ｐ明朝" w:hint="eastAsia"/>
          <w:sz w:val="22"/>
          <w:szCs w:val="22"/>
        </w:rPr>
        <w:t>選択）</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（１）戦略分野「計算化学手法による創薬技術の開発」</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（２）戦略分野「大規模流体－構造連成解析技術の開発」</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（３）戦略分野「シミュレーションによるナノ材料・加工・デバイス開発」</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（４）戦略分野「社会基盤のリスク管理シミュレーションへのHPC応用技術の開発」</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（５）戦略分野「アクセラレータ利用技術の推進」</w:t>
      </w:r>
    </w:p>
    <w:p w:rsidR="00380C64" w:rsidRPr="00380C64"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（６）</w:t>
      </w:r>
      <w:r w:rsidR="00436957" w:rsidRPr="00380C64">
        <w:rPr>
          <w:rFonts w:ascii="ＭＳ Ｐ明朝" w:eastAsia="ＭＳ Ｐ明朝" w:hAnsi="ＭＳ Ｐ明朝" w:hint="eastAsia"/>
          <w:sz w:val="22"/>
          <w:szCs w:val="22"/>
        </w:rPr>
        <w:t>新規利用拡大</w:t>
      </w:r>
    </w:p>
    <w:p w:rsidR="00380C64" w:rsidRPr="008E50D2" w:rsidRDefault="00380C64" w:rsidP="00CF6D33">
      <w:pPr>
        <w:ind w:leftChars="244" w:left="567"/>
        <w:rPr>
          <w:rFonts w:ascii="ＭＳ Ｐ明朝" w:eastAsia="ＭＳ Ｐ明朝" w:hAnsi="ＭＳ Ｐ明朝"/>
          <w:sz w:val="22"/>
          <w:szCs w:val="22"/>
        </w:rPr>
      </w:pPr>
      <w:r w:rsidRPr="00380C64">
        <w:rPr>
          <w:rFonts w:ascii="ＭＳ Ｐ明朝" w:eastAsia="ＭＳ Ｐ明朝" w:hAnsi="ＭＳ Ｐ明朝" w:hint="eastAsia"/>
          <w:sz w:val="22"/>
          <w:szCs w:val="22"/>
        </w:rPr>
        <w:t>（７）</w:t>
      </w:r>
      <w:r w:rsidR="00436957" w:rsidRPr="008E50D2">
        <w:rPr>
          <w:rFonts w:ascii="ＭＳ Ｐ明朝" w:eastAsia="ＭＳ Ｐ明朝" w:hAnsi="ＭＳ Ｐ明朝" w:hint="eastAsia"/>
          <w:sz w:val="22"/>
          <w:szCs w:val="22"/>
        </w:rPr>
        <w:t>新規利用拡大「商用アプリバンドル型トライアルユース」</w:t>
      </w:r>
    </w:p>
    <w:p w:rsidR="00380C64" w:rsidRDefault="00380C64" w:rsidP="00380C64">
      <w:pPr>
        <w:ind w:left="425"/>
        <w:rPr>
          <w:rFonts w:ascii="ＭＳ Ｐ明朝" w:eastAsia="ＭＳ Ｐ明朝" w:hAnsi="ＭＳ Ｐ明朝"/>
          <w:sz w:val="22"/>
          <w:szCs w:val="22"/>
        </w:rPr>
      </w:pPr>
    </w:p>
    <w:p w:rsidR="00DD68A6" w:rsidRDefault="00DD68A6" w:rsidP="00380C64">
      <w:pPr>
        <w:ind w:left="425"/>
        <w:rPr>
          <w:rFonts w:ascii="ＭＳ Ｐ明朝" w:eastAsia="ＭＳ Ｐ明朝" w:hAnsi="ＭＳ Ｐ明朝"/>
          <w:sz w:val="22"/>
          <w:szCs w:val="22"/>
        </w:rPr>
      </w:pPr>
      <w:r>
        <w:rPr>
          <w:rFonts w:ascii="ＭＳ Ｐ明朝" w:eastAsia="ＭＳ Ｐ明朝" w:hAnsi="ＭＳ Ｐ明朝" w:hint="eastAsia"/>
          <w:sz w:val="22"/>
          <w:szCs w:val="22"/>
        </w:rPr>
        <w:t>選択：</w:t>
      </w:r>
      <w:r w:rsidR="008E50D2" w:rsidRPr="003773D4">
        <w:rPr>
          <w:rFonts w:ascii="ＭＳ Ｐ明朝" w:eastAsia="ＭＳ Ｐ明朝" w:hAnsi="ＭＳ Ｐ明朝" w:hint="eastAsia"/>
          <w:color w:val="FF0000"/>
          <w:sz w:val="16"/>
          <w:szCs w:val="22"/>
        </w:rPr>
        <w:t>（どちらかに☑印を付けて下さい）</w:t>
      </w:r>
      <w:r>
        <w:rPr>
          <w:rFonts w:ascii="ＭＳ Ｐ明朝" w:eastAsia="ＭＳ Ｐ明朝" w:hAnsi="ＭＳ Ｐ明朝" w:hint="eastAsia"/>
          <w:sz w:val="22"/>
          <w:szCs w:val="22"/>
        </w:rPr>
        <w:t xml:space="preserve">　　</w:t>
      </w:r>
      <w:r w:rsidR="008E50D2" w:rsidRPr="008E50D2">
        <w:rPr>
          <w:rFonts w:ascii="ＭＳ Ｐ明朝" w:eastAsia="ＭＳ Ｐ明朝" w:hAnsi="ＭＳ Ｐ明朝" w:hint="eastAsia"/>
          <w:color w:val="31849B" w:themeColor="accent5" w:themeShade="BF"/>
          <w:sz w:val="22"/>
          <w:szCs w:val="22"/>
        </w:rPr>
        <w:t>☑</w:t>
      </w:r>
      <w:r w:rsidR="00F6014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新規</w:t>
      </w:r>
      <w:r w:rsidR="00F60149">
        <w:rPr>
          <w:rFonts w:ascii="ＭＳ Ｐ明朝" w:eastAsia="ＭＳ Ｐ明朝" w:hAnsi="ＭＳ Ｐ明朝" w:hint="eastAsia"/>
          <w:sz w:val="22"/>
          <w:szCs w:val="22"/>
        </w:rPr>
        <w:t>利用</w:t>
      </w:r>
      <w:r>
        <w:rPr>
          <w:rFonts w:ascii="ＭＳ Ｐ明朝" w:eastAsia="ＭＳ Ｐ明朝" w:hAnsi="ＭＳ Ｐ明朝" w:hint="eastAsia"/>
          <w:sz w:val="22"/>
          <w:szCs w:val="22"/>
        </w:rPr>
        <w:t xml:space="preserve">申請　</w:t>
      </w:r>
      <w:r w:rsidR="00F60149">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00F6014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継続</w:t>
      </w:r>
      <w:r w:rsidR="00F60149">
        <w:rPr>
          <w:rFonts w:ascii="ＭＳ Ｐ明朝" w:eastAsia="ＭＳ Ｐ明朝" w:hAnsi="ＭＳ Ｐ明朝" w:hint="eastAsia"/>
          <w:sz w:val="22"/>
          <w:szCs w:val="22"/>
        </w:rPr>
        <w:t>利用</w:t>
      </w:r>
      <w:r>
        <w:rPr>
          <w:rFonts w:ascii="ＭＳ Ｐ明朝" w:eastAsia="ＭＳ Ｐ明朝" w:hAnsi="ＭＳ Ｐ明朝" w:hint="eastAsia"/>
          <w:sz w:val="22"/>
          <w:szCs w:val="22"/>
        </w:rPr>
        <w:t>申請</w:t>
      </w:r>
      <w:r w:rsidR="00F60149">
        <w:rPr>
          <w:rFonts w:ascii="ＭＳ Ｐ明朝" w:eastAsia="ＭＳ Ｐ明朝" w:hAnsi="ＭＳ Ｐ明朝" w:hint="eastAsia"/>
          <w:sz w:val="22"/>
          <w:szCs w:val="22"/>
        </w:rPr>
        <w:t xml:space="preserve">　</w:t>
      </w:r>
    </w:p>
    <w:p w:rsidR="00DD68A6" w:rsidRPr="00436957" w:rsidRDefault="00DD68A6" w:rsidP="00380C64">
      <w:pPr>
        <w:ind w:left="425"/>
        <w:rPr>
          <w:rFonts w:ascii="ＭＳ Ｐ明朝" w:eastAsia="ＭＳ Ｐ明朝" w:hAnsi="ＭＳ Ｐ明朝"/>
          <w:sz w:val="22"/>
          <w:szCs w:val="22"/>
        </w:rPr>
      </w:pPr>
    </w:p>
    <w:p w:rsidR="00380C64" w:rsidRDefault="00380C64"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利用課題概要</w:t>
      </w:r>
    </w:p>
    <w:p w:rsidR="006F2F4B" w:rsidRPr="00A94536" w:rsidRDefault="006E5353" w:rsidP="001D4EA1">
      <w:pPr>
        <w:pStyle w:val="a4"/>
        <w:snapToGrid w:val="0"/>
        <w:ind w:leftChars="0" w:left="567"/>
        <w:rPr>
          <w:rFonts w:ascii="ＭＳ Ｐ明朝" w:eastAsia="ＭＳ Ｐ明朝" w:hAnsi="ＭＳ Ｐ明朝"/>
          <w:color w:val="FF0000"/>
          <w:sz w:val="16"/>
          <w:szCs w:val="22"/>
        </w:rPr>
      </w:pPr>
      <w:r>
        <w:rPr>
          <w:rFonts w:ascii="ＭＳ Ｐ明朝" w:eastAsia="ＭＳ Ｐ明朝" w:hAnsi="ＭＳ Ｐ明朝" w:hint="eastAsia"/>
          <w:color w:val="FF0000"/>
          <w:sz w:val="16"/>
        </w:rPr>
        <w:t>審査に利用します。</w:t>
      </w:r>
      <w:r w:rsidR="00F4129F">
        <w:rPr>
          <w:rFonts w:ascii="ＭＳ Ｐ明朝" w:eastAsia="ＭＳ Ｐ明朝" w:hAnsi="ＭＳ Ｐ明朝" w:hint="eastAsia"/>
          <w:color w:val="FF0000"/>
          <w:sz w:val="16"/>
          <w:szCs w:val="22"/>
        </w:rPr>
        <w:t>TSUBAMEを利用して何を</w:t>
      </w:r>
      <w:r w:rsidR="003773D4" w:rsidRPr="00B068E4">
        <w:rPr>
          <w:rFonts w:ascii="ＭＳ Ｐ明朝" w:eastAsia="ＭＳ Ｐ明朝" w:hAnsi="ＭＳ Ｐ明朝" w:hint="eastAsia"/>
          <w:color w:val="FF0000"/>
          <w:sz w:val="16"/>
          <w:szCs w:val="22"/>
        </w:rPr>
        <w:t>目的</w:t>
      </w:r>
      <w:r w:rsidR="00F4129F">
        <w:rPr>
          <w:rFonts w:ascii="ＭＳ Ｐ明朝" w:eastAsia="ＭＳ Ｐ明朝" w:hAnsi="ＭＳ Ｐ明朝" w:hint="eastAsia"/>
          <w:color w:val="FF0000"/>
          <w:sz w:val="16"/>
          <w:szCs w:val="22"/>
        </w:rPr>
        <w:t>に何を行なおう</w:t>
      </w:r>
      <w:r w:rsidR="003773D4" w:rsidRPr="00B068E4">
        <w:rPr>
          <w:rFonts w:ascii="ＭＳ Ｐ明朝" w:eastAsia="ＭＳ Ｐ明朝" w:hAnsi="ＭＳ Ｐ明朝" w:hint="eastAsia"/>
          <w:color w:val="FF0000"/>
          <w:sz w:val="16"/>
          <w:szCs w:val="22"/>
        </w:rPr>
        <w:t>としているのか</w:t>
      </w:r>
      <w:r w:rsidR="003773D4">
        <w:rPr>
          <w:rFonts w:ascii="ＭＳ Ｐ明朝" w:eastAsia="ＭＳ Ｐ明朝" w:hAnsi="ＭＳ Ｐ明朝" w:hint="eastAsia"/>
          <w:color w:val="FF0000"/>
          <w:sz w:val="16"/>
          <w:szCs w:val="22"/>
        </w:rPr>
        <w:t>を</w:t>
      </w:r>
      <w:r w:rsidR="003773D4" w:rsidRPr="00B068E4">
        <w:rPr>
          <w:rFonts w:ascii="ＭＳ Ｐ明朝" w:eastAsia="ＭＳ Ｐ明朝" w:hAnsi="ＭＳ Ｐ明朝" w:hint="eastAsia"/>
          <w:color w:val="FF0000"/>
          <w:sz w:val="16"/>
          <w:szCs w:val="22"/>
        </w:rPr>
        <w:t>具体的</w:t>
      </w:r>
      <w:r w:rsidR="006260CC">
        <w:rPr>
          <w:rFonts w:ascii="ＭＳ Ｐ明朝" w:eastAsia="ＭＳ Ｐ明朝" w:hAnsi="ＭＳ Ｐ明朝" w:hint="eastAsia"/>
          <w:color w:val="FF0000"/>
          <w:sz w:val="16"/>
          <w:szCs w:val="22"/>
        </w:rPr>
        <w:t>かつ簡潔</w:t>
      </w:r>
      <w:r w:rsidR="003773D4" w:rsidRPr="00B068E4">
        <w:rPr>
          <w:rFonts w:ascii="ＭＳ Ｐ明朝" w:eastAsia="ＭＳ Ｐ明朝" w:hAnsi="ＭＳ Ｐ明朝" w:hint="eastAsia"/>
          <w:color w:val="FF0000"/>
          <w:sz w:val="16"/>
          <w:szCs w:val="22"/>
        </w:rPr>
        <w:t>に記述して下さい。継続利用申請の場合は、前回の利用を踏まえた今回の</w:t>
      </w:r>
      <w:r w:rsidR="003773D4">
        <w:rPr>
          <w:rFonts w:ascii="ＭＳ Ｐ明朝" w:eastAsia="ＭＳ Ｐ明朝" w:hAnsi="ＭＳ Ｐ明朝" w:hint="eastAsia"/>
          <w:color w:val="FF0000"/>
          <w:sz w:val="16"/>
          <w:szCs w:val="22"/>
        </w:rPr>
        <w:t>利用</w:t>
      </w:r>
      <w:r w:rsidR="003773D4" w:rsidRPr="00B068E4">
        <w:rPr>
          <w:rFonts w:ascii="ＭＳ Ｐ明朝" w:eastAsia="ＭＳ Ｐ明朝" w:hAnsi="ＭＳ Ｐ明朝" w:hint="eastAsia"/>
          <w:color w:val="FF0000"/>
          <w:sz w:val="16"/>
          <w:szCs w:val="22"/>
        </w:rPr>
        <w:t>目的について記述して下さい。</w:t>
      </w:r>
      <w:r w:rsidR="006F2F4B" w:rsidRPr="00A94536">
        <w:rPr>
          <w:rFonts w:ascii="ＭＳ Ｐ明朝" w:eastAsia="ＭＳ Ｐ明朝" w:hAnsi="ＭＳ Ｐ明朝" w:hint="eastAsia"/>
          <w:color w:val="FF0000"/>
          <w:sz w:val="16"/>
          <w:szCs w:val="22"/>
        </w:rPr>
        <w:t>（500字以内）</w:t>
      </w:r>
      <w:r w:rsidR="005D0130" w:rsidRPr="00A94536">
        <w:rPr>
          <w:rFonts w:ascii="ＭＳ Ｐ明朝" w:eastAsia="ＭＳ Ｐ明朝" w:hAnsi="ＭＳ Ｐ明朝" w:hint="eastAsia"/>
          <w:color w:val="FF0000"/>
          <w:sz w:val="16"/>
          <w:szCs w:val="22"/>
        </w:rPr>
        <w:t xml:space="preserve">　</w:t>
      </w:r>
      <w:r w:rsidR="006F2F4B" w:rsidRPr="00A94536">
        <w:rPr>
          <w:rFonts w:ascii="ＭＳ Ｐ明朝" w:eastAsia="ＭＳ Ｐ明朝" w:hAnsi="ＭＳ Ｐ明朝" w:hint="eastAsia"/>
          <w:color w:val="FF0000"/>
          <w:sz w:val="16"/>
          <w:szCs w:val="22"/>
        </w:rPr>
        <w:t>採択時にWebに公開</w:t>
      </w:r>
      <w:r w:rsidR="001D4EA1" w:rsidRPr="00A94536">
        <w:rPr>
          <w:rFonts w:ascii="ＭＳ Ｐ明朝" w:eastAsia="ＭＳ Ｐ明朝" w:hAnsi="ＭＳ Ｐ明朝" w:hint="eastAsia"/>
          <w:color w:val="FF0000"/>
          <w:sz w:val="16"/>
          <w:szCs w:val="22"/>
        </w:rPr>
        <w:t>します。</w:t>
      </w:r>
    </w:p>
    <w:p w:rsidR="00355021" w:rsidRPr="002D2E1A" w:rsidRDefault="00025666" w:rsidP="00A94536">
      <w:pPr>
        <w:ind w:leftChars="305" w:left="708"/>
        <w:rPr>
          <w:rFonts w:ascii="ＭＳ Ｐ明朝" w:eastAsia="ＭＳ Ｐ明朝" w:hAnsi="ＭＳ Ｐ明朝"/>
          <w:color w:val="31849B" w:themeColor="accent5" w:themeShade="BF"/>
          <w:sz w:val="22"/>
          <w:szCs w:val="22"/>
        </w:rPr>
      </w:pPr>
      <w:r w:rsidRPr="002D2E1A">
        <w:rPr>
          <w:rFonts w:ascii="ＭＳ Ｐ明朝" w:eastAsia="ＭＳ Ｐ明朝" w:hAnsi="ＭＳ Ｐ明朝" w:hint="eastAsia"/>
          <w:color w:val="31849B" w:themeColor="accent5" w:themeShade="BF"/>
          <w:sz w:val="22"/>
          <w:szCs w:val="22"/>
        </w:rPr>
        <w:t xml:space="preserve">（記述例）　</w:t>
      </w:r>
    </w:p>
    <w:p w:rsidR="00DF5C12" w:rsidRDefault="009C46CD" w:rsidP="00A94536">
      <w:pPr>
        <w:ind w:leftChars="305" w:left="708" w:firstLineChars="100" w:firstLine="212"/>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ペットボトルは</w:t>
      </w:r>
      <w:r w:rsidRPr="002D2E1A">
        <w:rPr>
          <w:rFonts w:ascii="ＭＳ Ｐ明朝" w:eastAsia="ＭＳ Ｐ明朝" w:hAnsi="ＭＳ Ｐ明朝" w:hint="eastAsia"/>
          <w:color w:val="31849B" w:themeColor="accent5" w:themeShade="BF"/>
          <w:sz w:val="22"/>
          <w:szCs w:val="22"/>
        </w:rPr>
        <w:t>ポリエステルの一種</w:t>
      </w:r>
      <w:r>
        <w:rPr>
          <w:rFonts w:ascii="ＭＳ Ｐ明朝" w:eastAsia="ＭＳ Ｐ明朝" w:hAnsi="ＭＳ Ｐ明朝" w:hint="eastAsia"/>
          <w:color w:val="31849B" w:themeColor="accent5" w:themeShade="BF"/>
          <w:sz w:val="22"/>
          <w:szCs w:val="22"/>
        </w:rPr>
        <w:t>の</w:t>
      </w:r>
      <w:r w:rsidR="00AF29F2" w:rsidRPr="002D2E1A">
        <w:rPr>
          <w:rFonts w:ascii="ＭＳ Ｐ明朝" w:eastAsia="ＭＳ Ｐ明朝" w:hAnsi="ＭＳ Ｐ明朝" w:hint="eastAsia"/>
          <w:color w:val="31849B" w:themeColor="accent5" w:themeShade="BF"/>
          <w:sz w:val="22"/>
          <w:szCs w:val="22"/>
        </w:rPr>
        <w:t>ポリエチレンテレフタレート（Polyethylene Terephthalate）という</w:t>
      </w:r>
      <w:r>
        <w:rPr>
          <w:rFonts w:ascii="ＭＳ Ｐ明朝" w:eastAsia="ＭＳ Ｐ明朝" w:hAnsi="ＭＳ Ｐ明朝" w:hint="eastAsia"/>
          <w:color w:val="31849B" w:themeColor="accent5" w:themeShade="BF"/>
          <w:sz w:val="22"/>
          <w:szCs w:val="22"/>
        </w:rPr>
        <w:t>通称ＰＥＴ</w:t>
      </w:r>
      <w:r w:rsidR="00AF29F2" w:rsidRPr="002D2E1A">
        <w:rPr>
          <w:rFonts w:ascii="ＭＳ Ｐ明朝" w:eastAsia="ＭＳ Ｐ明朝" w:hAnsi="ＭＳ Ｐ明朝" w:hint="eastAsia"/>
          <w:color w:val="31849B" w:themeColor="accent5" w:themeShade="BF"/>
          <w:sz w:val="22"/>
          <w:szCs w:val="22"/>
        </w:rPr>
        <w:t>樹脂</w:t>
      </w:r>
      <w:r>
        <w:rPr>
          <w:rFonts w:ascii="ＭＳ Ｐ明朝" w:eastAsia="ＭＳ Ｐ明朝" w:hAnsi="ＭＳ Ｐ明朝" w:hint="eastAsia"/>
          <w:color w:val="31849B" w:themeColor="accent5" w:themeShade="BF"/>
          <w:sz w:val="22"/>
          <w:szCs w:val="22"/>
        </w:rPr>
        <w:t>を原料とし、二軸延伸ブロー成形</w:t>
      </w:r>
      <w:r w:rsidR="00D740F0">
        <w:rPr>
          <w:rFonts w:ascii="ＭＳ Ｐ明朝" w:eastAsia="ＭＳ Ｐ明朝" w:hAnsi="ＭＳ Ｐ明朝" w:hint="eastAsia"/>
          <w:color w:val="31849B" w:themeColor="accent5" w:themeShade="BF"/>
          <w:sz w:val="22"/>
          <w:szCs w:val="22"/>
        </w:rPr>
        <w:t>（用語１）</w:t>
      </w:r>
      <w:r>
        <w:rPr>
          <w:rFonts w:ascii="ＭＳ Ｐ明朝" w:eastAsia="ＭＳ Ｐ明朝" w:hAnsi="ＭＳ Ｐ明朝" w:hint="eastAsia"/>
          <w:color w:val="31849B" w:themeColor="accent5" w:themeShade="BF"/>
          <w:sz w:val="22"/>
          <w:szCs w:val="22"/>
        </w:rPr>
        <w:t>で作られる</w:t>
      </w:r>
      <w:r w:rsidR="00AF29F2" w:rsidRPr="002D2E1A">
        <w:rPr>
          <w:rFonts w:ascii="ＭＳ Ｐ明朝" w:eastAsia="ＭＳ Ｐ明朝" w:hAnsi="ＭＳ Ｐ明朝" w:hint="eastAsia"/>
          <w:color w:val="31849B" w:themeColor="accent5" w:themeShade="BF"/>
          <w:sz w:val="22"/>
          <w:szCs w:val="22"/>
        </w:rPr>
        <w:t>。二軸延伸ブロー成形法とは、</w:t>
      </w:r>
      <w:r w:rsidR="002D2E1A" w:rsidRPr="002D2E1A">
        <w:rPr>
          <w:rFonts w:ascii="ＭＳ Ｐ明朝" w:eastAsia="ＭＳ Ｐ明朝" w:hAnsi="ＭＳ Ｐ明朝" w:hint="eastAsia"/>
          <w:color w:val="31849B" w:themeColor="accent5" w:themeShade="BF"/>
          <w:sz w:val="22"/>
          <w:szCs w:val="22"/>
        </w:rPr>
        <w:t>PET樹脂をインジェクション（</w:t>
      </w:r>
      <w:r w:rsidR="00AF4AD2" w:rsidRPr="002D2E1A">
        <w:rPr>
          <w:rFonts w:ascii="ＭＳ Ｐ明朝" w:eastAsia="ＭＳ Ｐ明朝" w:hAnsi="ＭＳ Ｐ明朝" w:hint="eastAsia"/>
          <w:color w:val="31849B" w:themeColor="accent5" w:themeShade="BF"/>
          <w:sz w:val="22"/>
          <w:szCs w:val="22"/>
        </w:rPr>
        <w:t>射出</w:t>
      </w:r>
      <w:r w:rsidR="002D2E1A" w:rsidRPr="002D2E1A">
        <w:rPr>
          <w:rFonts w:ascii="ＭＳ Ｐ明朝" w:eastAsia="ＭＳ Ｐ明朝" w:hAnsi="ＭＳ Ｐ明朝" w:hint="eastAsia"/>
          <w:color w:val="31849B" w:themeColor="accent5" w:themeShade="BF"/>
          <w:sz w:val="22"/>
          <w:szCs w:val="22"/>
        </w:rPr>
        <w:t>）</w:t>
      </w:r>
      <w:r w:rsidR="00AF4AD2" w:rsidRPr="002D2E1A">
        <w:rPr>
          <w:rFonts w:ascii="ＭＳ Ｐ明朝" w:eastAsia="ＭＳ Ｐ明朝" w:hAnsi="ＭＳ Ｐ明朝" w:hint="eastAsia"/>
          <w:color w:val="31849B" w:themeColor="accent5" w:themeShade="BF"/>
          <w:sz w:val="22"/>
          <w:szCs w:val="22"/>
        </w:rPr>
        <w:t>成型にて試験管状に成形した</w:t>
      </w:r>
      <w:r w:rsidR="00AF29F2" w:rsidRPr="002D2E1A">
        <w:rPr>
          <w:rFonts w:ascii="ＭＳ Ｐ明朝" w:eastAsia="ＭＳ Ｐ明朝" w:hAnsi="ＭＳ Ｐ明朝" w:hint="eastAsia"/>
          <w:color w:val="31849B" w:themeColor="accent5" w:themeShade="BF"/>
          <w:sz w:val="22"/>
          <w:szCs w:val="22"/>
        </w:rPr>
        <w:t>プリフォームを</w:t>
      </w:r>
      <w:r w:rsidR="00AF4AD2" w:rsidRPr="002D2E1A">
        <w:rPr>
          <w:rFonts w:ascii="ＭＳ Ｐ明朝" w:eastAsia="ＭＳ Ｐ明朝" w:hAnsi="ＭＳ Ｐ明朝" w:hint="eastAsia"/>
          <w:color w:val="31849B" w:themeColor="accent5" w:themeShade="BF"/>
          <w:sz w:val="22"/>
          <w:szCs w:val="22"/>
        </w:rPr>
        <w:t>加熱し、</w:t>
      </w:r>
      <w:r w:rsidR="00AF29F2" w:rsidRPr="002D2E1A">
        <w:rPr>
          <w:rFonts w:ascii="ＭＳ Ｐ明朝" w:eastAsia="ＭＳ Ｐ明朝" w:hAnsi="ＭＳ Ｐ明朝" w:hint="eastAsia"/>
          <w:color w:val="31849B" w:themeColor="accent5" w:themeShade="BF"/>
          <w:sz w:val="22"/>
          <w:szCs w:val="22"/>
        </w:rPr>
        <w:t>金型に挿入後、延伸ロッドと呼ばれる棒で垂直方向に引き伸ばしな</w:t>
      </w:r>
      <w:r>
        <w:rPr>
          <w:rFonts w:ascii="ＭＳ Ｐ明朝" w:eastAsia="ＭＳ Ｐ明朝" w:hAnsi="ＭＳ Ｐ明朝" w:hint="eastAsia"/>
          <w:color w:val="31849B" w:themeColor="accent5" w:themeShade="BF"/>
          <w:sz w:val="22"/>
          <w:szCs w:val="22"/>
        </w:rPr>
        <w:t>がら、加圧空気を吹き込んで円周方向に膨らませるボトルの成形法である</w:t>
      </w:r>
      <w:r w:rsidR="00AF29F2" w:rsidRPr="002D2E1A">
        <w:rPr>
          <w:rFonts w:ascii="ＭＳ Ｐ明朝" w:eastAsia="ＭＳ Ｐ明朝" w:hAnsi="ＭＳ Ｐ明朝" w:hint="eastAsia"/>
          <w:color w:val="31849B" w:themeColor="accent5" w:themeShade="BF"/>
          <w:sz w:val="22"/>
          <w:szCs w:val="22"/>
        </w:rPr>
        <w:t>。</w:t>
      </w:r>
    </w:p>
    <w:p w:rsidR="008860CA" w:rsidRPr="002D2E1A" w:rsidRDefault="002D2E1A" w:rsidP="00A94536">
      <w:pPr>
        <w:ind w:leftChars="305" w:left="708" w:firstLineChars="100" w:firstLine="212"/>
        <w:rPr>
          <w:rFonts w:ascii="ＭＳ Ｐ明朝" w:eastAsia="ＭＳ Ｐ明朝" w:hAnsi="ＭＳ Ｐ明朝"/>
          <w:color w:val="31849B" w:themeColor="accent5" w:themeShade="BF"/>
          <w:sz w:val="22"/>
          <w:szCs w:val="22"/>
        </w:rPr>
      </w:pPr>
      <w:r w:rsidRPr="002D2E1A">
        <w:rPr>
          <w:rFonts w:ascii="ＭＳ Ｐ明朝" w:eastAsia="ＭＳ Ｐ明朝" w:hAnsi="ＭＳ Ｐ明朝" w:hint="eastAsia"/>
          <w:color w:val="31849B" w:themeColor="accent5" w:themeShade="BF"/>
          <w:sz w:val="22"/>
          <w:szCs w:val="22"/>
        </w:rPr>
        <w:t>当社</w:t>
      </w:r>
      <w:r w:rsidR="00AF29F2" w:rsidRPr="002D2E1A">
        <w:rPr>
          <w:rFonts w:ascii="ＭＳ Ｐ明朝" w:eastAsia="ＭＳ Ｐ明朝" w:hAnsi="ＭＳ Ｐ明朝" w:hint="eastAsia"/>
          <w:color w:val="31849B" w:themeColor="accent5" w:themeShade="BF"/>
          <w:sz w:val="22"/>
          <w:szCs w:val="22"/>
        </w:rPr>
        <w:t>では、このブロー成型の過程を、自社開発の</w:t>
      </w:r>
      <w:r w:rsidR="00355021" w:rsidRPr="002D2E1A">
        <w:rPr>
          <w:rFonts w:ascii="ＭＳ Ｐ明朝" w:eastAsia="ＭＳ Ｐ明朝" w:hAnsi="ＭＳ Ｐ明朝" w:hint="eastAsia"/>
          <w:color w:val="31849B" w:themeColor="accent5" w:themeShade="BF"/>
          <w:sz w:val="22"/>
          <w:szCs w:val="22"/>
        </w:rPr>
        <w:t>粘塑性体大変形解析プログラムを用い</w:t>
      </w:r>
      <w:r w:rsidR="00AF29F2" w:rsidRPr="002D2E1A">
        <w:rPr>
          <w:rFonts w:ascii="ＭＳ Ｐ明朝" w:eastAsia="ＭＳ Ｐ明朝" w:hAnsi="ＭＳ Ｐ明朝" w:hint="eastAsia"/>
          <w:color w:val="31849B" w:themeColor="accent5" w:themeShade="BF"/>
          <w:sz w:val="22"/>
          <w:szCs w:val="22"/>
        </w:rPr>
        <w:t>解析し、適切な空気圧と</w:t>
      </w:r>
      <w:r w:rsidR="009C46CD">
        <w:rPr>
          <w:rFonts w:ascii="ＭＳ Ｐ明朝" w:eastAsia="ＭＳ Ｐ明朝" w:hAnsi="ＭＳ Ｐ明朝" w:hint="eastAsia"/>
          <w:color w:val="31849B" w:themeColor="accent5" w:themeShade="BF"/>
          <w:sz w:val="22"/>
          <w:szCs w:val="22"/>
        </w:rPr>
        <w:t>プリフォームの過熱条件を求めている</w:t>
      </w:r>
      <w:r w:rsidR="008860CA" w:rsidRPr="002D2E1A">
        <w:rPr>
          <w:rFonts w:ascii="ＭＳ Ｐ明朝" w:eastAsia="ＭＳ Ｐ明朝" w:hAnsi="ＭＳ Ｐ明朝" w:hint="eastAsia"/>
          <w:color w:val="31849B" w:themeColor="accent5" w:themeShade="BF"/>
          <w:sz w:val="22"/>
          <w:szCs w:val="22"/>
        </w:rPr>
        <w:t>。本課題では、この粘塑性体大変形解析プログラムをMPI並列化させ、複雑形状に対応させるとともに、</w:t>
      </w:r>
      <w:r w:rsidR="00AF4AD2" w:rsidRPr="002D2E1A">
        <w:rPr>
          <w:rFonts w:ascii="ＭＳ Ｐ明朝" w:eastAsia="ＭＳ Ｐ明朝" w:hAnsi="ＭＳ Ｐ明朝" w:hint="eastAsia"/>
          <w:color w:val="31849B" w:themeColor="accent5" w:themeShade="BF"/>
          <w:sz w:val="22"/>
          <w:szCs w:val="22"/>
        </w:rPr>
        <w:t>多様な機能性</w:t>
      </w:r>
      <w:r w:rsidR="009C46CD">
        <w:rPr>
          <w:rFonts w:ascii="ＭＳ Ｐ明朝" w:eastAsia="ＭＳ Ｐ明朝" w:hAnsi="ＭＳ Ｐ明朝" w:hint="eastAsia"/>
          <w:color w:val="31849B" w:themeColor="accent5" w:themeShade="BF"/>
          <w:sz w:val="22"/>
          <w:szCs w:val="22"/>
        </w:rPr>
        <w:t>ペットボトルのブロー成型にも対応させるための高精度化に取り組む</w:t>
      </w:r>
      <w:r w:rsidR="008860CA" w:rsidRPr="002D2E1A">
        <w:rPr>
          <w:rFonts w:ascii="ＭＳ Ｐ明朝" w:eastAsia="ＭＳ Ｐ明朝" w:hAnsi="ＭＳ Ｐ明朝" w:hint="eastAsia"/>
          <w:color w:val="31849B" w:themeColor="accent5" w:themeShade="BF"/>
          <w:sz w:val="22"/>
          <w:szCs w:val="22"/>
        </w:rPr>
        <w:t>。</w:t>
      </w:r>
    </w:p>
    <w:p w:rsidR="00410F67" w:rsidRDefault="00410F67"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lastRenderedPageBreak/>
        <w:t>課題の背景</w:t>
      </w:r>
    </w:p>
    <w:p w:rsidR="00515A2F" w:rsidRPr="00A94536" w:rsidRDefault="006E5353" w:rsidP="00515A2F">
      <w:pPr>
        <w:pStyle w:val="a4"/>
        <w:ind w:leftChars="0" w:left="425"/>
        <w:rPr>
          <w:rFonts w:ascii="ＭＳ Ｐ明朝" w:eastAsia="ＭＳ Ｐ明朝" w:hAnsi="ＭＳ Ｐ明朝"/>
          <w:color w:val="FF0000"/>
          <w:sz w:val="22"/>
          <w:szCs w:val="22"/>
        </w:rPr>
      </w:pPr>
      <w:r w:rsidRPr="003773D4">
        <w:rPr>
          <w:rFonts w:ascii="ＭＳ Ｐ明朝" w:eastAsia="ＭＳ Ｐ明朝" w:hAnsi="ＭＳ Ｐ明朝" w:hint="eastAsia"/>
          <w:color w:val="FF0000"/>
          <w:sz w:val="16"/>
        </w:rPr>
        <w:t>審査に利用します。課題選定評価委員会以外には非公開です。</w:t>
      </w:r>
      <w:r w:rsidR="00515A2F" w:rsidRPr="00A94536">
        <w:rPr>
          <w:rFonts w:ascii="ＭＳ Ｐ明朝" w:eastAsia="ＭＳ Ｐ明朝" w:hAnsi="ＭＳ Ｐ明朝" w:hint="eastAsia"/>
          <w:color w:val="FF0000"/>
          <w:sz w:val="16"/>
          <w:szCs w:val="22"/>
        </w:rPr>
        <w:t>継続申請の場合、新規利用の内容と同じにして下さい。</w:t>
      </w:r>
    </w:p>
    <w:p w:rsidR="00F60149" w:rsidRPr="00991475" w:rsidRDefault="0012122D" w:rsidP="00A94536">
      <w:pPr>
        <w:pStyle w:val="a4"/>
        <w:ind w:leftChars="0" w:left="709"/>
        <w:rPr>
          <w:rFonts w:ascii="ＭＳ Ｐ明朝" w:eastAsia="ＭＳ Ｐ明朝" w:hAnsi="ＭＳ Ｐ明朝"/>
          <w:color w:val="31849B" w:themeColor="accent5" w:themeShade="BF"/>
          <w:sz w:val="22"/>
          <w:szCs w:val="22"/>
        </w:rPr>
      </w:pPr>
      <w:r w:rsidRPr="00991475">
        <w:rPr>
          <w:rFonts w:ascii="ＭＳ Ｐ明朝" w:eastAsia="ＭＳ Ｐ明朝" w:hAnsi="ＭＳ Ｐ明朝" w:hint="eastAsia"/>
          <w:color w:val="31849B" w:themeColor="accent5" w:themeShade="BF"/>
          <w:sz w:val="22"/>
          <w:szCs w:val="22"/>
        </w:rPr>
        <w:t>（記述例）</w:t>
      </w:r>
    </w:p>
    <w:p w:rsidR="0012122D" w:rsidRPr="00991475" w:rsidRDefault="004426F5" w:rsidP="00A94536">
      <w:pPr>
        <w:pStyle w:val="a4"/>
        <w:ind w:leftChars="0" w:left="709" w:firstLineChars="100" w:firstLine="212"/>
        <w:rPr>
          <w:rFonts w:ascii="ＭＳ Ｐ明朝" w:eastAsia="ＭＳ Ｐ明朝" w:hAnsi="ＭＳ Ｐ明朝"/>
          <w:color w:val="31849B" w:themeColor="accent5" w:themeShade="BF"/>
          <w:sz w:val="22"/>
          <w:szCs w:val="22"/>
        </w:rPr>
      </w:pPr>
      <w:r w:rsidRPr="00991475">
        <w:rPr>
          <w:rFonts w:ascii="ＭＳ Ｐ明朝" w:eastAsia="ＭＳ Ｐ明朝" w:hAnsi="ＭＳ Ｐ明朝" w:hint="eastAsia"/>
          <w:color w:val="31849B" w:themeColor="accent5" w:themeShade="BF"/>
          <w:sz w:val="22"/>
          <w:szCs w:val="22"/>
        </w:rPr>
        <w:t>ペットボトルは軽量</w:t>
      </w:r>
      <w:r w:rsidR="009C46CD">
        <w:rPr>
          <w:rFonts w:ascii="ＭＳ Ｐ明朝" w:eastAsia="ＭＳ Ｐ明朝" w:hAnsi="ＭＳ Ｐ明朝" w:hint="eastAsia"/>
          <w:color w:val="31849B" w:themeColor="accent5" w:themeShade="BF"/>
          <w:sz w:val="22"/>
          <w:szCs w:val="22"/>
        </w:rPr>
        <w:t>でリサイクル可能なことから、清涼飲料水を中心に広く使われており、</w:t>
      </w:r>
      <w:r w:rsidRPr="00991475">
        <w:rPr>
          <w:rFonts w:ascii="ＭＳ Ｐ明朝" w:eastAsia="ＭＳ Ｐ明朝" w:hAnsi="ＭＳ Ｐ明朝" w:hint="eastAsia"/>
          <w:color w:val="31849B" w:themeColor="accent5" w:themeShade="BF"/>
          <w:sz w:val="22"/>
          <w:szCs w:val="22"/>
        </w:rPr>
        <w:t>ペットボトルの普及とともにペッ</w:t>
      </w:r>
      <w:r w:rsidR="009C46CD">
        <w:rPr>
          <w:rFonts w:ascii="ＭＳ Ｐ明朝" w:eastAsia="ＭＳ Ｐ明朝" w:hAnsi="ＭＳ Ｐ明朝" w:hint="eastAsia"/>
          <w:color w:val="31849B" w:themeColor="accent5" w:themeShade="BF"/>
          <w:sz w:val="22"/>
          <w:szCs w:val="22"/>
        </w:rPr>
        <w:t>トボトルに対するニーズも、大容量化、高機能化が求められている</w:t>
      </w:r>
      <w:r w:rsidRPr="00991475">
        <w:rPr>
          <w:rFonts w:ascii="ＭＳ Ｐ明朝" w:eastAsia="ＭＳ Ｐ明朝" w:hAnsi="ＭＳ Ｐ明朝" w:hint="eastAsia"/>
          <w:color w:val="31849B" w:themeColor="accent5" w:themeShade="BF"/>
          <w:sz w:val="22"/>
          <w:szCs w:val="22"/>
        </w:rPr>
        <w:t>。大容量化においては、2.0</w:t>
      </w:r>
      <w:r w:rsidR="006260CC">
        <w:rPr>
          <w:rFonts w:ascii="ＭＳ Ｐ明朝" w:eastAsia="ＭＳ Ｐ明朝" w:hAnsi="ＭＳ Ｐ明朝" w:hint="eastAsia"/>
          <w:color w:val="31849B" w:themeColor="accent5" w:themeShade="BF"/>
          <w:sz w:val="22"/>
          <w:szCs w:val="22"/>
        </w:rPr>
        <w:t>ℓ</w:t>
      </w:r>
      <w:r w:rsidRPr="00991475">
        <w:rPr>
          <w:rFonts w:ascii="ＭＳ Ｐ明朝" w:eastAsia="ＭＳ Ｐ明朝" w:hAnsi="ＭＳ Ｐ明朝" w:hint="eastAsia"/>
          <w:color w:val="31849B" w:themeColor="accent5" w:themeShade="BF"/>
          <w:sz w:val="22"/>
          <w:szCs w:val="22"/>
        </w:rPr>
        <w:t>の角型ペットボトルや2.7</w:t>
      </w:r>
      <w:r w:rsidR="006260CC">
        <w:rPr>
          <w:rFonts w:ascii="ＭＳ Ｐ明朝" w:eastAsia="ＭＳ Ｐ明朝" w:hAnsi="ＭＳ Ｐ明朝" w:hint="eastAsia"/>
          <w:color w:val="31849B" w:themeColor="accent5" w:themeShade="BF"/>
          <w:sz w:val="22"/>
          <w:szCs w:val="22"/>
        </w:rPr>
        <w:t>ℓ</w:t>
      </w:r>
      <w:r w:rsidRPr="00991475">
        <w:rPr>
          <w:rFonts w:ascii="ＭＳ Ｐ明朝" w:eastAsia="ＭＳ Ｐ明朝" w:hAnsi="ＭＳ Ｐ明朝" w:hint="eastAsia"/>
          <w:color w:val="31849B" w:themeColor="accent5" w:themeShade="BF"/>
          <w:sz w:val="22"/>
          <w:szCs w:val="22"/>
        </w:rPr>
        <w:t>の</w:t>
      </w:r>
      <w:r w:rsidR="00AF55C9" w:rsidRPr="00991475">
        <w:rPr>
          <w:rFonts w:ascii="ＭＳ Ｐ明朝" w:eastAsia="ＭＳ Ｐ明朝" w:hAnsi="ＭＳ Ｐ明朝" w:hint="eastAsia"/>
          <w:color w:val="31849B" w:themeColor="accent5" w:themeShade="BF"/>
          <w:sz w:val="22"/>
          <w:szCs w:val="22"/>
        </w:rPr>
        <w:t>把手付き</w:t>
      </w:r>
      <w:r w:rsidRPr="00991475">
        <w:rPr>
          <w:rFonts w:ascii="ＭＳ Ｐ明朝" w:eastAsia="ＭＳ Ｐ明朝" w:hAnsi="ＭＳ Ｐ明朝" w:hint="eastAsia"/>
          <w:color w:val="31849B" w:themeColor="accent5" w:themeShade="BF"/>
          <w:sz w:val="22"/>
          <w:szCs w:val="22"/>
        </w:rPr>
        <w:t>ペットボトル、高機能化においてはサラダ油やオリーブオイル等に用いる酸化ケイ素膜を被覆した二層薄膜被覆ボトル</w:t>
      </w:r>
      <w:r w:rsidR="00D740F0">
        <w:rPr>
          <w:rFonts w:ascii="ＭＳ Ｐ明朝" w:eastAsia="ＭＳ Ｐ明朝" w:hAnsi="ＭＳ Ｐ明朝" w:hint="eastAsia"/>
          <w:color w:val="31849B" w:themeColor="accent5" w:themeShade="BF"/>
          <w:sz w:val="22"/>
          <w:szCs w:val="22"/>
        </w:rPr>
        <w:t>（用語2）</w:t>
      </w:r>
      <w:r w:rsidR="006A67C4" w:rsidRPr="00991475">
        <w:rPr>
          <w:rFonts w:ascii="ＭＳ Ｐ明朝" w:eastAsia="ＭＳ Ｐ明朝" w:hAnsi="ＭＳ Ｐ明朝" w:hint="eastAsia"/>
          <w:color w:val="31849B" w:themeColor="accent5" w:themeShade="BF"/>
          <w:sz w:val="22"/>
          <w:szCs w:val="22"/>
        </w:rPr>
        <w:t>や、温かい飲み物用</w:t>
      </w:r>
      <w:r w:rsidR="00AF55C9" w:rsidRPr="00991475">
        <w:rPr>
          <w:rFonts w:ascii="ＭＳ Ｐ明朝" w:eastAsia="ＭＳ Ｐ明朝" w:hAnsi="ＭＳ Ｐ明朝" w:hint="eastAsia"/>
          <w:color w:val="31849B" w:themeColor="accent5" w:themeShade="BF"/>
          <w:sz w:val="22"/>
          <w:szCs w:val="22"/>
        </w:rPr>
        <w:t>耐熱</w:t>
      </w:r>
      <w:r w:rsidR="002D2E1A" w:rsidRPr="00991475">
        <w:rPr>
          <w:rFonts w:ascii="ＭＳ Ｐ明朝" w:eastAsia="ＭＳ Ｐ明朝" w:hAnsi="ＭＳ Ｐ明朝" w:hint="eastAsia"/>
          <w:color w:val="31849B" w:themeColor="accent5" w:themeShade="BF"/>
          <w:sz w:val="22"/>
          <w:szCs w:val="22"/>
        </w:rPr>
        <w:t>ペットボトルや炭酸飲料用</w:t>
      </w:r>
      <w:r w:rsidR="009C46CD">
        <w:rPr>
          <w:rFonts w:ascii="ＭＳ Ｐ明朝" w:eastAsia="ＭＳ Ｐ明朝" w:hAnsi="ＭＳ Ｐ明朝" w:hint="eastAsia"/>
          <w:color w:val="31849B" w:themeColor="accent5" w:themeShade="BF"/>
          <w:sz w:val="22"/>
          <w:szCs w:val="22"/>
        </w:rPr>
        <w:t>の耐圧ペットボトルが挙げられる</w:t>
      </w:r>
      <w:r w:rsidR="006A67C4" w:rsidRPr="00991475">
        <w:rPr>
          <w:rFonts w:ascii="ＭＳ Ｐ明朝" w:eastAsia="ＭＳ Ｐ明朝" w:hAnsi="ＭＳ Ｐ明朝" w:hint="eastAsia"/>
          <w:color w:val="31849B" w:themeColor="accent5" w:themeShade="BF"/>
          <w:sz w:val="22"/>
          <w:szCs w:val="22"/>
        </w:rPr>
        <w:t>。</w:t>
      </w:r>
    </w:p>
    <w:p w:rsidR="006A67C4" w:rsidRDefault="002D2E1A" w:rsidP="00A94536">
      <w:pPr>
        <w:pStyle w:val="a4"/>
        <w:ind w:leftChars="0" w:left="709" w:firstLineChars="100" w:firstLine="212"/>
        <w:rPr>
          <w:rFonts w:ascii="ＭＳ Ｐ明朝" w:eastAsia="ＭＳ Ｐ明朝" w:hAnsi="ＭＳ Ｐ明朝"/>
          <w:color w:val="31849B" w:themeColor="accent5" w:themeShade="BF"/>
          <w:sz w:val="22"/>
          <w:szCs w:val="22"/>
        </w:rPr>
      </w:pPr>
      <w:r w:rsidRPr="00991475">
        <w:rPr>
          <w:rFonts w:ascii="ＭＳ Ｐ明朝" w:eastAsia="ＭＳ Ｐ明朝" w:hAnsi="ＭＳ Ｐ明朝" w:hint="eastAsia"/>
          <w:color w:val="31849B" w:themeColor="accent5" w:themeShade="BF"/>
          <w:sz w:val="22"/>
          <w:szCs w:val="22"/>
        </w:rPr>
        <w:t>一方、当社の粘塑性体大変形解析プログラムは、</w:t>
      </w:r>
      <w:r w:rsidR="00AF55C9" w:rsidRPr="00991475">
        <w:rPr>
          <w:rFonts w:ascii="ＭＳ Ｐ明朝" w:eastAsia="ＭＳ Ｐ明朝" w:hAnsi="ＭＳ Ｐ明朝" w:hint="eastAsia"/>
          <w:color w:val="31849B" w:themeColor="accent5" w:themeShade="BF"/>
          <w:sz w:val="22"/>
          <w:szCs w:val="22"/>
        </w:rPr>
        <w:t>SMP並列で動作しますが、メモリ容量の制限から、単層壁</w:t>
      </w:r>
      <w:r w:rsidR="00991475" w:rsidRPr="00991475">
        <w:rPr>
          <w:rFonts w:ascii="ＭＳ Ｐ明朝" w:eastAsia="ＭＳ Ｐ明朝" w:hAnsi="ＭＳ Ｐ明朝" w:hint="eastAsia"/>
          <w:color w:val="31849B" w:themeColor="accent5" w:themeShade="BF"/>
          <w:sz w:val="22"/>
          <w:szCs w:val="22"/>
        </w:rPr>
        <w:t>での</w:t>
      </w:r>
      <w:r w:rsidR="009C46CD">
        <w:rPr>
          <w:rFonts w:ascii="ＭＳ Ｐ明朝" w:eastAsia="ＭＳ Ｐ明朝" w:hAnsi="ＭＳ Ｐ明朝" w:hint="eastAsia"/>
          <w:color w:val="31849B" w:themeColor="accent5" w:themeShade="BF"/>
          <w:sz w:val="22"/>
          <w:szCs w:val="22"/>
        </w:rPr>
        <w:t>円筒状のシンプルな形状に対する成型にしか対応できていない</w:t>
      </w:r>
      <w:r w:rsidR="00AF55C9" w:rsidRPr="00991475">
        <w:rPr>
          <w:rFonts w:ascii="ＭＳ Ｐ明朝" w:eastAsia="ＭＳ Ｐ明朝" w:hAnsi="ＭＳ Ｐ明朝" w:hint="eastAsia"/>
          <w:color w:val="31849B" w:themeColor="accent5" w:themeShade="BF"/>
          <w:sz w:val="22"/>
          <w:szCs w:val="22"/>
        </w:rPr>
        <w:t>。このため複雑な形状や複層壁の機能性ペットボトルに適用させる</w:t>
      </w:r>
      <w:r w:rsidR="00991475" w:rsidRPr="00991475">
        <w:rPr>
          <w:rFonts w:ascii="ＭＳ Ｐ明朝" w:eastAsia="ＭＳ Ｐ明朝" w:hAnsi="ＭＳ Ｐ明朝" w:hint="eastAsia"/>
          <w:color w:val="31849B" w:themeColor="accent5" w:themeShade="BF"/>
          <w:sz w:val="22"/>
          <w:szCs w:val="22"/>
        </w:rPr>
        <w:t>ため</w:t>
      </w:r>
      <w:r w:rsidR="00AF55C9" w:rsidRPr="00991475">
        <w:rPr>
          <w:rFonts w:ascii="ＭＳ Ｐ明朝" w:eastAsia="ＭＳ Ｐ明朝" w:hAnsi="ＭＳ Ｐ明朝" w:hint="eastAsia"/>
          <w:color w:val="31849B" w:themeColor="accent5" w:themeShade="BF"/>
          <w:sz w:val="22"/>
          <w:szCs w:val="22"/>
        </w:rPr>
        <w:t>、</w:t>
      </w:r>
      <w:r w:rsidR="00991475" w:rsidRPr="00991475">
        <w:rPr>
          <w:rFonts w:ascii="ＭＳ Ｐ明朝" w:eastAsia="ＭＳ Ｐ明朝" w:hAnsi="ＭＳ Ｐ明朝" w:hint="eastAsia"/>
          <w:color w:val="31849B" w:themeColor="accent5" w:themeShade="BF"/>
          <w:sz w:val="22"/>
          <w:szCs w:val="22"/>
        </w:rPr>
        <w:t>OpenMPIによる複数ノードでの並列化を行ない</w:t>
      </w:r>
      <w:r w:rsidR="00991475">
        <w:rPr>
          <w:rFonts w:ascii="ＭＳ Ｐ明朝" w:eastAsia="ＭＳ Ｐ明朝" w:hAnsi="ＭＳ Ｐ明朝" w:hint="eastAsia"/>
          <w:color w:val="31849B" w:themeColor="accent5" w:themeShade="BF"/>
          <w:sz w:val="22"/>
          <w:szCs w:val="22"/>
        </w:rPr>
        <w:t>、新しい機能性ペットボトルの開発に</w:t>
      </w:r>
      <w:r w:rsidR="009C46CD">
        <w:rPr>
          <w:rFonts w:ascii="ＭＳ Ｐ明朝" w:eastAsia="ＭＳ Ｐ明朝" w:hAnsi="ＭＳ Ｐ明朝" w:hint="eastAsia"/>
          <w:color w:val="31849B" w:themeColor="accent5" w:themeShade="BF"/>
          <w:sz w:val="22"/>
          <w:szCs w:val="22"/>
        </w:rPr>
        <w:t>活用できるように整備する</w:t>
      </w:r>
      <w:r w:rsidR="00991475">
        <w:rPr>
          <w:rFonts w:ascii="ＭＳ Ｐ明朝" w:eastAsia="ＭＳ Ｐ明朝" w:hAnsi="ＭＳ Ｐ明朝" w:hint="eastAsia"/>
          <w:color w:val="31849B" w:themeColor="accent5" w:themeShade="BF"/>
          <w:sz w:val="22"/>
          <w:szCs w:val="22"/>
        </w:rPr>
        <w:t>。</w:t>
      </w:r>
    </w:p>
    <w:p w:rsidR="00A94536" w:rsidRPr="00DF5C12" w:rsidRDefault="00A94536" w:rsidP="00991475">
      <w:pPr>
        <w:pStyle w:val="a4"/>
        <w:ind w:leftChars="0" w:left="425"/>
        <w:rPr>
          <w:rFonts w:ascii="ＭＳ Ｐ明朝" w:eastAsia="ＭＳ Ｐ明朝" w:hAnsi="ＭＳ Ｐ明朝"/>
          <w:color w:val="31849B" w:themeColor="accent5" w:themeShade="BF"/>
          <w:sz w:val="22"/>
          <w:szCs w:val="22"/>
        </w:rPr>
      </w:pPr>
    </w:p>
    <w:p w:rsidR="00515A2F" w:rsidRDefault="00515A2F"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TSUBAME</w:t>
      </w:r>
      <w:r>
        <w:rPr>
          <w:rFonts w:ascii="ＭＳ Ｐ明朝" w:eastAsia="ＭＳ Ｐ明朝" w:hAnsi="ＭＳ Ｐ明朝" w:hint="eastAsia"/>
          <w:sz w:val="22"/>
          <w:szCs w:val="22"/>
        </w:rPr>
        <w:t>を利用して</w:t>
      </w:r>
      <w:r w:rsidR="00410F67">
        <w:rPr>
          <w:rFonts w:ascii="ＭＳ Ｐ明朝" w:eastAsia="ＭＳ Ｐ明朝" w:hAnsi="ＭＳ Ｐ明朝" w:hint="eastAsia"/>
          <w:sz w:val="22"/>
          <w:szCs w:val="22"/>
        </w:rPr>
        <w:t>得られた成果（継続</w:t>
      </w:r>
      <w:r w:rsidR="00026701">
        <w:rPr>
          <w:rFonts w:ascii="ＭＳ Ｐ明朝" w:eastAsia="ＭＳ Ｐ明朝" w:hAnsi="ＭＳ Ｐ明朝" w:hint="eastAsia"/>
          <w:sz w:val="22"/>
          <w:szCs w:val="22"/>
        </w:rPr>
        <w:t>申請</w:t>
      </w:r>
      <w:r w:rsidR="00410F67">
        <w:rPr>
          <w:rFonts w:ascii="ＭＳ Ｐ明朝" w:eastAsia="ＭＳ Ｐ明朝" w:hAnsi="ＭＳ Ｐ明朝" w:hint="eastAsia"/>
          <w:sz w:val="22"/>
          <w:szCs w:val="22"/>
        </w:rPr>
        <w:t>の場合のみ）</w:t>
      </w:r>
    </w:p>
    <w:p w:rsidR="00026701" w:rsidRPr="00A94536" w:rsidRDefault="006E5353" w:rsidP="00026701">
      <w:pPr>
        <w:pStyle w:val="a4"/>
        <w:snapToGrid w:val="0"/>
        <w:ind w:leftChars="0" w:left="425"/>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rPr>
        <w:t>審査に利用します。課題選定評価委員会以外には非公開です。</w:t>
      </w:r>
      <w:r w:rsidR="00026701" w:rsidRPr="00A94536">
        <w:rPr>
          <w:rFonts w:ascii="ＭＳ Ｐ明朝" w:eastAsia="ＭＳ Ｐ明朝" w:hAnsi="ＭＳ Ｐ明朝" w:hint="eastAsia"/>
          <w:color w:val="FF0000"/>
          <w:sz w:val="16"/>
          <w:szCs w:val="22"/>
        </w:rPr>
        <w:t>継続申請の場合のみ、前回のTSUBAMEの利用で得られた成果および課題について簡潔に記述して下さい。利用成果報告書のダイジェストの内容で結構ですが、図などを貼り付けることはできません。</w:t>
      </w:r>
    </w:p>
    <w:p w:rsidR="001D4EA1" w:rsidRDefault="001D4EA1" w:rsidP="001D4EA1">
      <w:pPr>
        <w:pStyle w:val="a4"/>
        <w:ind w:leftChars="0" w:left="425"/>
        <w:rPr>
          <w:rFonts w:ascii="ＭＳ Ｐ明朝" w:eastAsia="ＭＳ Ｐ明朝" w:hAnsi="ＭＳ Ｐ明朝"/>
          <w:sz w:val="22"/>
          <w:szCs w:val="22"/>
        </w:rPr>
      </w:pPr>
    </w:p>
    <w:p w:rsidR="00026701" w:rsidRDefault="00026701" w:rsidP="001D4EA1">
      <w:pPr>
        <w:pStyle w:val="a4"/>
        <w:ind w:leftChars="0" w:left="425"/>
        <w:rPr>
          <w:rFonts w:ascii="ＭＳ Ｐ明朝" w:eastAsia="ＭＳ Ｐ明朝" w:hAnsi="ＭＳ Ｐ明朝"/>
          <w:sz w:val="22"/>
          <w:szCs w:val="22"/>
        </w:rPr>
      </w:pPr>
    </w:p>
    <w:p w:rsidR="00410F67" w:rsidRDefault="00410F67"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TSUBAME</w:t>
      </w:r>
      <w:r>
        <w:rPr>
          <w:rFonts w:ascii="ＭＳ Ｐ明朝" w:eastAsia="ＭＳ Ｐ明朝" w:hAnsi="ＭＳ Ｐ明朝" w:hint="eastAsia"/>
          <w:sz w:val="22"/>
          <w:szCs w:val="22"/>
        </w:rPr>
        <w:t>を利用して</w:t>
      </w:r>
      <w:r w:rsidR="006260CC">
        <w:rPr>
          <w:rFonts w:ascii="ＭＳ Ｐ明朝" w:eastAsia="ＭＳ Ｐ明朝" w:hAnsi="ＭＳ Ｐ明朝" w:hint="eastAsia"/>
          <w:sz w:val="22"/>
          <w:szCs w:val="22"/>
        </w:rPr>
        <w:t>課題を実施</w:t>
      </w:r>
      <w:r w:rsidR="00026701">
        <w:rPr>
          <w:rFonts w:ascii="ＭＳ Ｐ明朝" w:eastAsia="ＭＳ Ｐ明朝" w:hAnsi="ＭＳ Ｐ明朝" w:hint="eastAsia"/>
          <w:sz w:val="22"/>
          <w:szCs w:val="22"/>
        </w:rPr>
        <w:t>する</w:t>
      </w:r>
      <w:r w:rsidR="006260CC">
        <w:rPr>
          <w:rFonts w:ascii="ＭＳ Ｐ明朝" w:eastAsia="ＭＳ Ｐ明朝" w:hAnsi="ＭＳ Ｐ明朝" w:hint="eastAsia"/>
          <w:sz w:val="22"/>
          <w:szCs w:val="22"/>
        </w:rPr>
        <w:t>目的</w:t>
      </w:r>
    </w:p>
    <w:p w:rsidR="003773D4" w:rsidRDefault="006E5353" w:rsidP="003773D4">
      <w:pPr>
        <w:pStyle w:val="a4"/>
        <w:snapToGrid w:val="0"/>
        <w:ind w:leftChars="0" w:left="425"/>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rPr>
        <w:t>審査に利用します。課題選定評価委員会以外には非公開です。</w:t>
      </w:r>
      <w:r w:rsidR="00A94536" w:rsidRPr="00A94536">
        <w:rPr>
          <w:rFonts w:ascii="ＭＳ Ｐ明朝" w:eastAsia="ＭＳ Ｐ明朝" w:hAnsi="ＭＳ Ｐ明朝" w:hint="eastAsia"/>
          <w:color w:val="FF0000"/>
          <w:sz w:val="16"/>
          <w:szCs w:val="22"/>
        </w:rPr>
        <w:t>研究背景などは書く必要はなく、実際にTSUBAMEを使って計算することにより何をどこまで明らかにすることを目的とし</w:t>
      </w:r>
      <w:r w:rsidR="00F4129F">
        <w:rPr>
          <w:rFonts w:ascii="ＭＳ Ｐ明朝" w:eastAsia="ＭＳ Ｐ明朝" w:hAnsi="ＭＳ Ｐ明朝" w:hint="eastAsia"/>
          <w:color w:val="FF0000"/>
          <w:sz w:val="16"/>
          <w:szCs w:val="22"/>
        </w:rPr>
        <w:t>ているか、及びどのような計算を行うのかの具体的な実施内容を</w:t>
      </w:r>
      <w:r w:rsidR="00A94536" w:rsidRPr="00A94536">
        <w:rPr>
          <w:rFonts w:ascii="ＭＳ Ｐ明朝" w:eastAsia="ＭＳ Ｐ明朝" w:hAnsi="ＭＳ Ｐ明朝" w:hint="eastAsia"/>
          <w:color w:val="FF0000"/>
          <w:sz w:val="16"/>
          <w:szCs w:val="22"/>
        </w:rPr>
        <w:t>記述して下さい。継続利用申請の場合は、前回の利用を踏まえた今回の利用内容について記述して下さい。</w:t>
      </w:r>
      <w:r w:rsidR="003773D4">
        <w:rPr>
          <w:rFonts w:ascii="ＭＳ Ｐ明朝" w:eastAsia="ＭＳ Ｐ明朝" w:hAnsi="ＭＳ Ｐ明朝" w:hint="eastAsia"/>
          <w:color w:val="FF0000"/>
          <w:sz w:val="16"/>
          <w:szCs w:val="22"/>
        </w:rPr>
        <w:t>最も評価の対象となります。</w:t>
      </w:r>
    </w:p>
    <w:p w:rsidR="00991475" w:rsidRPr="00A94536" w:rsidRDefault="00991475" w:rsidP="00A94536">
      <w:pPr>
        <w:pStyle w:val="a4"/>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（記述例）</w:t>
      </w:r>
    </w:p>
    <w:p w:rsidR="00991475" w:rsidRPr="00A94536" w:rsidRDefault="00DF5C12" w:rsidP="00A94536">
      <w:pPr>
        <w:pStyle w:val="a4"/>
        <w:ind w:leftChars="0" w:left="709" w:firstLineChars="100" w:firstLine="212"/>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ペットボトルのブロー成型の解析のため、自社開発の粘塑性体大変形解析プログラムのMPI並列化を施し、TSUBAMEにて検証する目的は、新しい機能性ペットボトルのブロー成形に必要な解析精度と</w:t>
      </w:r>
      <w:r w:rsidR="009C46CD">
        <w:rPr>
          <w:rFonts w:ascii="ＭＳ Ｐ明朝" w:eastAsia="ＭＳ Ｐ明朝" w:hAnsi="ＭＳ Ｐ明朝" w:hint="eastAsia"/>
          <w:color w:val="31849B" w:themeColor="accent5" w:themeShade="BF"/>
          <w:sz w:val="22"/>
          <w:szCs w:val="22"/>
        </w:rPr>
        <w:t>計算量、および必要となる計算能力の検証である</w:t>
      </w:r>
      <w:r w:rsidR="00B2192F" w:rsidRPr="00A94536">
        <w:rPr>
          <w:rFonts w:ascii="ＭＳ Ｐ明朝" w:eastAsia="ＭＳ Ｐ明朝" w:hAnsi="ＭＳ Ｐ明朝" w:hint="eastAsia"/>
          <w:color w:val="31849B" w:themeColor="accent5" w:themeShade="BF"/>
          <w:sz w:val="22"/>
          <w:szCs w:val="22"/>
        </w:rPr>
        <w:t>。</w:t>
      </w:r>
    </w:p>
    <w:p w:rsidR="000F2D41" w:rsidRPr="00A94536" w:rsidRDefault="00B2192F" w:rsidP="00A94536">
      <w:pPr>
        <w:pStyle w:val="a4"/>
        <w:ind w:leftChars="0" w:left="709" w:firstLineChars="100" w:firstLine="212"/>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現状、500mlで単層壁、円筒形のペットボトルの解析においては、壁の厚さに対しては0.</w:t>
      </w:r>
      <w:r w:rsidR="000F2D41" w:rsidRPr="00A94536">
        <w:rPr>
          <w:rFonts w:ascii="ＭＳ Ｐ明朝" w:eastAsia="ＭＳ Ｐ明朝" w:hAnsi="ＭＳ Ｐ明朝" w:hint="eastAsia"/>
          <w:color w:val="31849B" w:themeColor="accent5" w:themeShade="BF"/>
          <w:sz w:val="22"/>
          <w:szCs w:val="22"/>
        </w:rPr>
        <w:t>0</w:t>
      </w:r>
      <w:r w:rsidRPr="00A94536">
        <w:rPr>
          <w:rFonts w:ascii="ＭＳ Ｐ明朝" w:eastAsia="ＭＳ Ｐ明朝" w:hAnsi="ＭＳ Ｐ明朝" w:hint="eastAsia"/>
          <w:color w:val="31849B" w:themeColor="accent5" w:themeShade="BF"/>
          <w:sz w:val="22"/>
          <w:szCs w:val="22"/>
        </w:rPr>
        <w:t>1mm、壁面は1mmの格子を用いており</w:t>
      </w:r>
      <w:r w:rsidR="000F2D41" w:rsidRPr="00A94536">
        <w:rPr>
          <w:rFonts w:ascii="ＭＳ Ｐ明朝" w:eastAsia="ＭＳ Ｐ明朝" w:hAnsi="ＭＳ Ｐ明朝" w:hint="eastAsia"/>
          <w:color w:val="31849B" w:themeColor="accent5" w:themeShade="BF"/>
          <w:sz w:val="22"/>
          <w:szCs w:val="22"/>
        </w:rPr>
        <w:t>、総格子数は</w:t>
      </w:r>
      <w:r w:rsidR="00B30719" w:rsidRPr="00A94536">
        <w:rPr>
          <w:rFonts w:ascii="ＭＳ Ｐ明朝" w:eastAsia="ＭＳ Ｐ明朝" w:hAnsi="ＭＳ Ｐ明朝" w:hint="eastAsia"/>
          <w:color w:val="31849B" w:themeColor="accent5" w:themeShade="BF"/>
          <w:sz w:val="22"/>
          <w:szCs w:val="22"/>
        </w:rPr>
        <w:t>約</w:t>
      </w:r>
      <w:r w:rsidR="000F2D41" w:rsidRPr="00A94536">
        <w:rPr>
          <w:rFonts w:ascii="ＭＳ Ｐ明朝" w:eastAsia="ＭＳ Ｐ明朝" w:hAnsi="ＭＳ Ｐ明朝" w:hint="eastAsia"/>
          <w:color w:val="31849B" w:themeColor="accent5" w:themeShade="BF"/>
          <w:sz w:val="22"/>
          <w:szCs w:val="22"/>
        </w:rPr>
        <w:t>1</w:t>
      </w:r>
      <w:r w:rsidR="00B30719" w:rsidRPr="00A94536">
        <w:rPr>
          <w:rFonts w:ascii="ＭＳ Ｐ明朝" w:eastAsia="ＭＳ Ｐ明朝" w:hAnsi="ＭＳ Ｐ明朝" w:hint="eastAsia"/>
          <w:color w:val="31849B" w:themeColor="accent5" w:themeShade="BF"/>
          <w:sz w:val="22"/>
          <w:szCs w:val="22"/>
        </w:rPr>
        <w:t>6万格子</w:t>
      </w:r>
      <w:r w:rsidR="009C46CD">
        <w:rPr>
          <w:rFonts w:ascii="ＭＳ Ｐ明朝" w:eastAsia="ＭＳ Ｐ明朝" w:hAnsi="ＭＳ Ｐ明朝" w:hint="eastAsia"/>
          <w:color w:val="31849B" w:themeColor="accent5" w:themeShade="BF"/>
          <w:sz w:val="22"/>
          <w:szCs w:val="22"/>
        </w:rPr>
        <w:t>である</w:t>
      </w:r>
      <w:r w:rsidRPr="00A94536">
        <w:rPr>
          <w:rFonts w:ascii="ＭＳ Ｐ明朝" w:eastAsia="ＭＳ Ｐ明朝" w:hAnsi="ＭＳ Ｐ明朝" w:hint="eastAsia"/>
          <w:color w:val="31849B" w:themeColor="accent5" w:themeShade="BF"/>
          <w:sz w:val="22"/>
          <w:szCs w:val="22"/>
        </w:rPr>
        <w:t>。これが複層壁になると</w:t>
      </w:r>
      <w:r w:rsidR="000F2D41" w:rsidRPr="00A94536">
        <w:rPr>
          <w:rFonts w:ascii="ＭＳ Ｐ明朝" w:eastAsia="ＭＳ Ｐ明朝" w:hAnsi="ＭＳ Ｐ明朝" w:hint="eastAsia"/>
          <w:color w:val="31849B" w:themeColor="accent5" w:themeShade="BF"/>
          <w:sz w:val="22"/>
          <w:szCs w:val="22"/>
        </w:rPr>
        <w:t>膜厚は10～20nmとなることから、膜の破れを再現するには理論的には1000</w:t>
      </w:r>
      <w:r w:rsidR="009C46CD">
        <w:rPr>
          <w:rFonts w:ascii="ＭＳ Ｐ明朝" w:eastAsia="ＭＳ Ｐ明朝" w:hAnsi="ＭＳ Ｐ明朝" w:hint="eastAsia"/>
          <w:color w:val="31849B" w:themeColor="accent5" w:themeShade="BF"/>
          <w:sz w:val="22"/>
          <w:szCs w:val="22"/>
        </w:rPr>
        <w:t>倍の格子が必要と想定される</w:t>
      </w:r>
      <w:r w:rsidR="000F2D41" w:rsidRPr="00A94536">
        <w:rPr>
          <w:rFonts w:ascii="ＭＳ Ｐ明朝" w:eastAsia="ＭＳ Ｐ明朝" w:hAnsi="ＭＳ Ｐ明朝" w:hint="eastAsia"/>
          <w:color w:val="31849B" w:themeColor="accent5" w:themeShade="BF"/>
          <w:sz w:val="22"/>
          <w:szCs w:val="22"/>
        </w:rPr>
        <w:t>。また複雑形状に対応するために、</w:t>
      </w:r>
      <w:r w:rsidR="00B30719" w:rsidRPr="00A94536">
        <w:rPr>
          <w:rFonts w:ascii="ＭＳ Ｐ明朝" w:eastAsia="ＭＳ Ｐ明朝" w:hAnsi="ＭＳ Ｐ明朝" w:hint="eastAsia"/>
          <w:color w:val="31849B" w:themeColor="accent5" w:themeShade="BF"/>
          <w:sz w:val="22"/>
          <w:szCs w:val="22"/>
        </w:rPr>
        <w:t>壁面の格子を0.1mmと仮定すると、160</w:t>
      </w:r>
      <w:r w:rsidR="009C46CD">
        <w:rPr>
          <w:rFonts w:ascii="ＭＳ Ｐ明朝" w:eastAsia="ＭＳ Ｐ明朝" w:hAnsi="ＭＳ Ｐ明朝" w:hint="eastAsia"/>
          <w:color w:val="31849B" w:themeColor="accent5" w:themeShade="BF"/>
          <w:sz w:val="22"/>
          <w:szCs w:val="22"/>
        </w:rPr>
        <w:t>億格子と想定される</w:t>
      </w:r>
      <w:r w:rsidR="00B30719" w:rsidRPr="00A94536">
        <w:rPr>
          <w:rFonts w:ascii="ＭＳ Ｐ明朝" w:eastAsia="ＭＳ Ｐ明朝" w:hAnsi="ＭＳ Ｐ明朝" w:hint="eastAsia"/>
          <w:color w:val="31849B" w:themeColor="accent5" w:themeShade="BF"/>
          <w:sz w:val="22"/>
          <w:szCs w:val="22"/>
        </w:rPr>
        <w:t>。</w:t>
      </w:r>
    </w:p>
    <w:p w:rsidR="00B30719" w:rsidRPr="00A94536" w:rsidRDefault="00235DB7" w:rsidP="00A94536">
      <w:pPr>
        <w:pStyle w:val="a4"/>
        <w:ind w:leftChars="0" w:left="709" w:firstLineChars="100" w:firstLine="212"/>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検証では、複層壁の機能性ペットボトルのブロー成形での代表的なエラーの再現について、実際の実験データと、格子数を段階的に増加させた解析結果</w:t>
      </w:r>
      <w:r w:rsidR="009C46CD">
        <w:rPr>
          <w:rFonts w:ascii="ＭＳ Ｐ明朝" w:eastAsia="ＭＳ Ｐ明朝" w:hAnsi="ＭＳ Ｐ明朝" w:hint="eastAsia"/>
          <w:color w:val="31849B" w:themeColor="accent5" w:themeShade="BF"/>
          <w:sz w:val="22"/>
          <w:szCs w:val="22"/>
        </w:rPr>
        <w:t>とのバリデーションにより、解析での必要十分な精度の検証を行なう</w:t>
      </w:r>
      <w:r w:rsidRPr="00A94536">
        <w:rPr>
          <w:rFonts w:ascii="ＭＳ Ｐ明朝" w:eastAsia="ＭＳ Ｐ明朝" w:hAnsi="ＭＳ Ｐ明朝" w:hint="eastAsia"/>
          <w:color w:val="31849B" w:themeColor="accent5" w:themeShade="BF"/>
          <w:sz w:val="22"/>
          <w:szCs w:val="22"/>
        </w:rPr>
        <w:t>。</w:t>
      </w:r>
    </w:p>
    <w:p w:rsidR="00B30719" w:rsidRPr="009C46CD" w:rsidRDefault="00B30719" w:rsidP="00B30719">
      <w:pPr>
        <w:pStyle w:val="a4"/>
        <w:ind w:leftChars="0" w:left="425"/>
        <w:rPr>
          <w:rFonts w:ascii="ＭＳ Ｐ明朝" w:eastAsia="ＭＳ Ｐ明朝" w:hAnsi="ＭＳ Ｐ明朝"/>
          <w:sz w:val="22"/>
          <w:szCs w:val="22"/>
        </w:rPr>
      </w:pPr>
    </w:p>
    <w:p w:rsidR="00380C64" w:rsidRDefault="00380C64" w:rsidP="00380C64">
      <w:pPr>
        <w:pStyle w:val="a4"/>
        <w:numPr>
          <w:ilvl w:val="0"/>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実施計画</w:t>
      </w:r>
      <w:r w:rsidR="006F2F4B">
        <w:rPr>
          <w:rFonts w:ascii="ＭＳ Ｐ明朝" w:eastAsia="ＭＳ Ｐ明朝" w:hAnsi="ＭＳ Ｐ明朝" w:hint="eastAsia"/>
          <w:sz w:val="22"/>
          <w:szCs w:val="22"/>
        </w:rPr>
        <w:t>とリソース</w:t>
      </w: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実施計画</w:t>
      </w:r>
    </w:p>
    <w:p w:rsidR="0092332D" w:rsidRPr="003773D4" w:rsidRDefault="006E5353" w:rsidP="00F31606">
      <w:pPr>
        <w:pStyle w:val="a4"/>
        <w:snapToGrid w:val="0"/>
        <w:ind w:leftChars="0" w:left="992"/>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rPr>
        <w:t>審査に利用します。課題選定評価委員会以外には非公開です。</w:t>
      </w:r>
      <w:r w:rsidR="0092332D" w:rsidRPr="003773D4">
        <w:rPr>
          <w:rFonts w:ascii="ＭＳ Ｐ明朝" w:eastAsia="ＭＳ Ｐ明朝" w:hAnsi="ＭＳ Ｐ明朝" w:hint="eastAsia"/>
          <w:color w:val="FF0000"/>
          <w:sz w:val="16"/>
          <w:szCs w:val="22"/>
        </w:rPr>
        <w:t>具体的に記述してください。実際に課題を実施すると予定通りには行かない場合が出てくることは十分予想されますので、申請時と実際</w:t>
      </w:r>
      <w:r w:rsidR="00026701" w:rsidRPr="003773D4">
        <w:rPr>
          <w:rFonts w:ascii="ＭＳ Ｐ明朝" w:eastAsia="ＭＳ Ｐ明朝" w:hAnsi="ＭＳ Ｐ明朝" w:hint="eastAsia"/>
          <w:color w:val="FF0000"/>
          <w:sz w:val="16"/>
          <w:szCs w:val="22"/>
        </w:rPr>
        <w:t>の実施内容</w:t>
      </w:r>
      <w:r w:rsidR="0092332D" w:rsidRPr="003773D4">
        <w:rPr>
          <w:rFonts w:ascii="ＭＳ Ｐ明朝" w:eastAsia="ＭＳ Ｐ明朝" w:hAnsi="ＭＳ Ｐ明朝" w:hint="eastAsia"/>
          <w:color w:val="FF0000"/>
          <w:sz w:val="16"/>
          <w:szCs w:val="22"/>
        </w:rPr>
        <w:t>が違</w:t>
      </w:r>
      <w:r w:rsidR="00F31606" w:rsidRPr="003773D4">
        <w:rPr>
          <w:rFonts w:ascii="ＭＳ Ｐ明朝" w:eastAsia="ＭＳ Ｐ明朝" w:hAnsi="ＭＳ Ｐ明朝" w:hint="eastAsia"/>
          <w:color w:val="FF0000"/>
          <w:sz w:val="16"/>
          <w:szCs w:val="22"/>
        </w:rPr>
        <w:t>ってもかまいません。</w:t>
      </w:r>
    </w:p>
    <w:p w:rsidR="00515A2F" w:rsidRPr="00A94536" w:rsidRDefault="00235DB7" w:rsidP="004539D0">
      <w:pPr>
        <w:ind w:leftChars="305" w:left="708"/>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（記述例）</w:t>
      </w:r>
    </w:p>
    <w:p w:rsidR="00235DB7" w:rsidRPr="00A94536" w:rsidRDefault="00235DB7" w:rsidP="00A94536">
      <w:pPr>
        <w:pStyle w:val="a4"/>
        <w:tabs>
          <w:tab w:val="left" w:pos="1985"/>
        </w:tabs>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4月～6月</w:t>
      </w:r>
      <w:r w:rsidRPr="00A94536">
        <w:rPr>
          <w:rFonts w:ascii="ＭＳ Ｐ明朝" w:eastAsia="ＭＳ Ｐ明朝" w:hAnsi="ＭＳ Ｐ明朝" w:hint="eastAsia"/>
          <w:color w:val="31849B" w:themeColor="accent5" w:themeShade="BF"/>
          <w:sz w:val="22"/>
          <w:szCs w:val="22"/>
        </w:rPr>
        <w:tab/>
        <w:t>粘塑性体大変形解析プログラムのMPI並列化</w:t>
      </w:r>
    </w:p>
    <w:p w:rsidR="001F7F6F" w:rsidRPr="00A94536" w:rsidRDefault="00A94536" w:rsidP="00A94536">
      <w:pPr>
        <w:pStyle w:val="a4"/>
        <w:tabs>
          <w:tab w:val="left" w:pos="1985"/>
        </w:tabs>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ab/>
      </w:r>
      <w:r w:rsidR="001F7F6F" w:rsidRPr="00A94536">
        <w:rPr>
          <w:rFonts w:ascii="ＭＳ Ｐ明朝" w:eastAsia="ＭＳ Ｐ明朝" w:hAnsi="ＭＳ Ｐ明朝" w:hint="eastAsia"/>
          <w:color w:val="31849B" w:themeColor="accent5" w:themeShade="BF"/>
          <w:sz w:val="22"/>
          <w:szCs w:val="22"/>
        </w:rPr>
        <w:t>領域分割によるMPI並列化</w:t>
      </w:r>
    </w:p>
    <w:p w:rsidR="00235DB7" w:rsidRPr="00A94536" w:rsidRDefault="00235DB7" w:rsidP="00A94536">
      <w:pPr>
        <w:pStyle w:val="a4"/>
        <w:tabs>
          <w:tab w:val="left" w:pos="1985"/>
        </w:tabs>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7月～8月</w:t>
      </w:r>
      <w:r w:rsidRPr="00A94536">
        <w:rPr>
          <w:rFonts w:ascii="ＭＳ Ｐ明朝" w:eastAsia="ＭＳ Ｐ明朝" w:hAnsi="ＭＳ Ｐ明朝" w:hint="eastAsia"/>
          <w:color w:val="31849B" w:themeColor="accent5" w:themeShade="BF"/>
          <w:sz w:val="22"/>
          <w:szCs w:val="22"/>
        </w:rPr>
        <w:tab/>
        <w:t>粘塑性体大変形解析プログラムのスケーリング計測</w:t>
      </w:r>
      <w:r w:rsidR="001F7F6F" w:rsidRPr="00A94536">
        <w:rPr>
          <w:rFonts w:ascii="ＭＳ Ｐ明朝" w:eastAsia="ＭＳ Ｐ明朝" w:hAnsi="ＭＳ Ｐ明朝" w:hint="eastAsia"/>
          <w:color w:val="31849B" w:themeColor="accent5" w:themeShade="BF"/>
          <w:sz w:val="22"/>
          <w:szCs w:val="22"/>
        </w:rPr>
        <w:t>（必要口数</w:t>
      </w:r>
      <w:r w:rsidR="00FA66FB">
        <w:rPr>
          <w:rFonts w:ascii="ＭＳ Ｐ明朝" w:eastAsia="ＭＳ Ｐ明朝" w:hAnsi="ＭＳ Ｐ明朝" w:hint="eastAsia"/>
          <w:color w:val="31849B" w:themeColor="accent5" w:themeShade="BF"/>
          <w:sz w:val="22"/>
          <w:szCs w:val="22"/>
        </w:rPr>
        <w:t>4</w:t>
      </w:r>
      <w:r w:rsidR="001F7F6F" w:rsidRPr="00A94536">
        <w:rPr>
          <w:rFonts w:ascii="ＭＳ Ｐ明朝" w:eastAsia="ＭＳ Ｐ明朝" w:hAnsi="ＭＳ Ｐ明朝" w:hint="eastAsia"/>
          <w:color w:val="31849B" w:themeColor="accent5" w:themeShade="BF"/>
          <w:sz w:val="22"/>
          <w:szCs w:val="22"/>
        </w:rPr>
        <w:t>口）</w:t>
      </w:r>
    </w:p>
    <w:p w:rsidR="001F7F6F" w:rsidRPr="00A94536" w:rsidRDefault="00A94536" w:rsidP="00A94536">
      <w:pPr>
        <w:pStyle w:val="a4"/>
        <w:tabs>
          <w:tab w:val="left" w:pos="1985"/>
        </w:tabs>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ab/>
      </w:r>
      <w:r w:rsidR="001F7F6F" w:rsidRPr="00A94536">
        <w:rPr>
          <w:rFonts w:ascii="ＭＳ Ｐ明朝" w:eastAsia="ＭＳ Ｐ明朝" w:hAnsi="ＭＳ Ｐ明朝" w:hint="eastAsia"/>
          <w:color w:val="31849B" w:themeColor="accent5" w:themeShade="BF"/>
          <w:sz w:val="22"/>
          <w:szCs w:val="22"/>
        </w:rPr>
        <w:t>500ml 単層 16億格子のモデルで8,16,32,64,128ノードでのスケーリング計測</w:t>
      </w:r>
    </w:p>
    <w:p w:rsidR="00235DB7" w:rsidRPr="00A94536" w:rsidRDefault="00235DB7" w:rsidP="00A94536">
      <w:pPr>
        <w:pStyle w:val="a4"/>
        <w:tabs>
          <w:tab w:val="left" w:pos="1985"/>
        </w:tabs>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9月～</w:t>
      </w:r>
      <w:r w:rsidR="001F7F6F" w:rsidRPr="00A94536">
        <w:rPr>
          <w:rFonts w:ascii="ＭＳ Ｐ明朝" w:eastAsia="ＭＳ Ｐ明朝" w:hAnsi="ＭＳ Ｐ明朝" w:hint="eastAsia"/>
          <w:color w:val="31849B" w:themeColor="accent5" w:themeShade="BF"/>
          <w:sz w:val="22"/>
          <w:szCs w:val="22"/>
        </w:rPr>
        <w:t>12月</w:t>
      </w:r>
      <w:r w:rsidR="001F7F6F" w:rsidRPr="00A94536">
        <w:rPr>
          <w:rFonts w:ascii="ＭＳ Ｐ明朝" w:eastAsia="ＭＳ Ｐ明朝" w:hAnsi="ＭＳ Ｐ明朝" w:hint="eastAsia"/>
          <w:color w:val="31849B" w:themeColor="accent5" w:themeShade="BF"/>
          <w:sz w:val="22"/>
          <w:szCs w:val="22"/>
        </w:rPr>
        <w:tab/>
        <w:t>500ml 複層 機能性ペットボトルのモデルでのエラー検証（必要口数</w:t>
      </w:r>
      <w:r w:rsidR="00D83426">
        <w:rPr>
          <w:rFonts w:ascii="ＭＳ Ｐ明朝" w:eastAsia="ＭＳ Ｐ明朝" w:hAnsi="ＭＳ Ｐ明朝" w:hint="eastAsia"/>
          <w:color w:val="31849B" w:themeColor="accent5" w:themeShade="BF"/>
          <w:sz w:val="22"/>
          <w:szCs w:val="22"/>
        </w:rPr>
        <w:t>12</w:t>
      </w:r>
      <w:r w:rsidR="00A94536" w:rsidRPr="00A94536">
        <w:rPr>
          <w:rFonts w:ascii="ＭＳ Ｐ明朝" w:eastAsia="ＭＳ Ｐ明朝" w:hAnsi="ＭＳ Ｐ明朝" w:hint="eastAsia"/>
          <w:color w:val="31849B" w:themeColor="accent5" w:themeShade="BF"/>
          <w:sz w:val="22"/>
          <w:szCs w:val="22"/>
        </w:rPr>
        <w:t>口）</w:t>
      </w:r>
    </w:p>
    <w:p w:rsidR="001F7F6F" w:rsidRPr="00A94536" w:rsidRDefault="00A94536" w:rsidP="00A94536">
      <w:pPr>
        <w:pStyle w:val="a4"/>
        <w:tabs>
          <w:tab w:val="left" w:pos="1985"/>
        </w:tabs>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ab/>
      </w:r>
      <w:r w:rsidR="001F7F6F" w:rsidRPr="00A94536">
        <w:rPr>
          <w:rFonts w:ascii="ＭＳ Ｐ明朝" w:eastAsia="ＭＳ Ｐ明朝" w:hAnsi="ＭＳ Ｐ明朝" w:hint="eastAsia"/>
          <w:color w:val="31849B" w:themeColor="accent5" w:themeShade="BF"/>
          <w:sz w:val="22"/>
          <w:szCs w:val="22"/>
        </w:rPr>
        <w:t>160億、16億、8億、4億格子でのブロー成形での代表的な3つのエラーの再現</w:t>
      </w:r>
    </w:p>
    <w:p w:rsidR="001F7F6F" w:rsidRPr="001F7F6F" w:rsidRDefault="001F7F6F" w:rsidP="00515A2F">
      <w:pPr>
        <w:pStyle w:val="a4"/>
        <w:ind w:leftChars="0" w:left="425"/>
        <w:rPr>
          <w:rFonts w:ascii="ＭＳ Ｐ明朝" w:eastAsia="ＭＳ Ｐ明朝" w:hAnsi="ＭＳ Ｐ明朝"/>
          <w:sz w:val="22"/>
          <w:szCs w:val="22"/>
        </w:rPr>
      </w:pP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要員計画</w:t>
      </w:r>
    </w:p>
    <w:p w:rsidR="005067C3" w:rsidRPr="007B1547" w:rsidRDefault="006E5353" w:rsidP="00910CEF">
      <w:pPr>
        <w:pStyle w:val="a4"/>
        <w:snapToGrid w:val="0"/>
        <w:ind w:leftChars="0" w:left="992"/>
        <w:rPr>
          <w:rFonts w:ascii="ＭＳ Ｐ明朝" w:eastAsia="ＭＳ Ｐ明朝" w:hAnsi="ＭＳ Ｐ明朝"/>
          <w:sz w:val="16"/>
          <w:szCs w:val="16"/>
        </w:rPr>
      </w:pPr>
      <w:r w:rsidRPr="003773D4">
        <w:rPr>
          <w:rFonts w:ascii="ＭＳ Ｐ明朝" w:eastAsia="ＭＳ Ｐ明朝" w:hAnsi="ＭＳ Ｐ明朝" w:hint="eastAsia"/>
          <w:color w:val="FF0000"/>
          <w:sz w:val="16"/>
        </w:rPr>
        <w:t>審査に利用します。課題選定評価委員会以外には非公開です。</w:t>
      </w:r>
      <w:r w:rsidR="005067C3" w:rsidRPr="005067C3">
        <w:rPr>
          <w:rFonts w:ascii="ＭＳ Ｐ明朝" w:eastAsia="ＭＳ Ｐ明朝" w:hAnsi="ＭＳ Ｐ明朝" w:hint="eastAsia"/>
          <w:color w:val="FF0000"/>
          <w:sz w:val="16"/>
          <w:szCs w:val="16"/>
        </w:rPr>
        <w:t>各自の業務従事経験や</w:t>
      </w:r>
      <w:r w:rsidR="004539D0">
        <w:rPr>
          <w:rFonts w:ascii="ＭＳ Ｐ明朝" w:eastAsia="ＭＳ Ｐ明朝" w:hAnsi="ＭＳ Ｐ明朝" w:hint="eastAsia"/>
          <w:color w:val="FF0000"/>
          <w:sz w:val="16"/>
          <w:szCs w:val="16"/>
        </w:rPr>
        <w:t>利用課題への専念できる割合を明記し、具体的に記述してください。</w:t>
      </w:r>
    </w:p>
    <w:p w:rsidR="00B44E3A" w:rsidRDefault="00B44E3A" w:rsidP="00B44E3A">
      <w:pPr>
        <w:pStyle w:val="a4"/>
        <w:ind w:leftChars="0" w:left="709"/>
        <w:rPr>
          <w:rFonts w:ascii="ＭＳ Ｐ明朝" w:eastAsia="ＭＳ Ｐ明朝" w:hAnsi="ＭＳ Ｐ明朝"/>
          <w:color w:val="31849B" w:themeColor="accent5" w:themeShade="BF"/>
          <w:sz w:val="22"/>
          <w:szCs w:val="22"/>
        </w:rPr>
      </w:pPr>
      <w:r w:rsidRPr="00A94536">
        <w:rPr>
          <w:rFonts w:ascii="ＭＳ Ｐ明朝" w:eastAsia="ＭＳ Ｐ明朝" w:hAnsi="ＭＳ Ｐ明朝" w:hint="eastAsia"/>
          <w:color w:val="31849B" w:themeColor="accent5" w:themeShade="BF"/>
          <w:sz w:val="22"/>
          <w:szCs w:val="22"/>
        </w:rPr>
        <w:t>（記述例）</w:t>
      </w:r>
    </w:p>
    <w:p w:rsidR="00B44E3A" w:rsidRDefault="00B44E3A" w:rsidP="00B44E3A">
      <w:pPr>
        <w:pStyle w:val="a4"/>
        <w:ind w:leftChars="0" w:left="709"/>
        <w:rPr>
          <w:rFonts w:ascii="ＭＳ Ｐ明朝" w:eastAsia="ＭＳ Ｐ明朝" w:hAnsi="ＭＳ Ｐ明朝"/>
          <w:color w:val="31849B" w:themeColor="accent5" w:themeShade="BF"/>
          <w:sz w:val="22"/>
          <w:szCs w:val="22"/>
        </w:rPr>
      </w:pPr>
      <w:r w:rsidRPr="00B44E3A">
        <w:rPr>
          <w:rFonts w:ascii="ＭＳ Ｐ明朝" w:eastAsia="ＭＳ Ｐ明朝" w:hAnsi="ＭＳ Ｐ明朝" w:hint="eastAsia"/>
          <w:color w:val="31849B" w:themeColor="accent5" w:themeShade="BF"/>
          <w:sz w:val="22"/>
          <w:szCs w:val="22"/>
        </w:rPr>
        <w:t>課題従事者A1：</w:t>
      </w:r>
      <w:r>
        <w:rPr>
          <w:rFonts w:ascii="ＭＳ Ｐ明朝" w:eastAsia="ＭＳ Ｐ明朝" w:hAnsi="ＭＳ Ｐ明朝" w:hint="eastAsia"/>
          <w:color w:val="31849B" w:themeColor="accent5" w:themeShade="BF"/>
          <w:sz w:val="22"/>
          <w:szCs w:val="22"/>
        </w:rPr>
        <w:t>課題責任者 兼 解析担当者</w:t>
      </w:r>
    </w:p>
    <w:p w:rsidR="00B44E3A" w:rsidRDefault="00B44E3A" w:rsidP="004539D0">
      <w:pPr>
        <w:pStyle w:val="a4"/>
        <w:ind w:leftChars="405" w:left="940"/>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ペットボトルの</w:t>
      </w:r>
      <w:r w:rsidRPr="00D83426">
        <w:rPr>
          <w:rFonts w:ascii="ＭＳ Ｐ明朝" w:eastAsia="ＭＳ Ｐ明朝" w:hAnsi="ＭＳ Ｐ明朝" w:hint="eastAsia"/>
          <w:color w:val="31849B" w:themeColor="accent5" w:themeShade="BF"/>
          <w:sz w:val="22"/>
          <w:szCs w:val="22"/>
        </w:rPr>
        <w:t>粘</w:t>
      </w:r>
      <w:r w:rsidRPr="00A94536">
        <w:rPr>
          <w:rFonts w:ascii="ＭＳ Ｐ明朝" w:eastAsia="ＭＳ Ｐ明朝" w:hAnsi="ＭＳ Ｐ明朝" w:hint="eastAsia"/>
          <w:color w:val="31849B" w:themeColor="accent5" w:themeShade="BF"/>
          <w:sz w:val="22"/>
          <w:szCs w:val="22"/>
        </w:rPr>
        <w:t>塑性体大変形解析</w:t>
      </w:r>
      <w:r>
        <w:rPr>
          <w:rFonts w:ascii="ＭＳ Ｐ明朝" w:eastAsia="ＭＳ Ｐ明朝" w:hAnsi="ＭＳ Ｐ明朝" w:hint="eastAsia"/>
          <w:color w:val="31849B" w:themeColor="accent5" w:themeShade="BF"/>
          <w:sz w:val="22"/>
          <w:szCs w:val="22"/>
        </w:rPr>
        <w:t>に5</w:t>
      </w:r>
      <w:r w:rsidR="00910CEF">
        <w:rPr>
          <w:rFonts w:ascii="ＭＳ Ｐ明朝" w:eastAsia="ＭＳ Ｐ明朝" w:hAnsi="ＭＳ Ｐ明朝" w:hint="eastAsia"/>
          <w:color w:val="31849B" w:themeColor="accent5" w:themeShade="BF"/>
          <w:sz w:val="22"/>
          <w:szCs w:val="22"/>
        </w:rPr>
        <w:t>年間従事。</w:t>
      </w:r>
    </w:p>
    <w:p w:rsidR="00B44E3A" w:rsidRDefault="00B44E3A" w:rsidP="004539D0">
      <w:pPr>
        <w:pStyle w:val="a4"/>
        <w:ind w:leftChars="405" w:left="940"/>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稼働の50%を本課題に</w:t>
      </w:r>
      <w:r w:rsidR="00910CEF">
        <w:rPr>
          <w:rFonts w:ascii="ＭＳ Ｐ明朝" w:eastAsia="ＭＳ Ｐ明朝" w:hAnsi="ＭＳ Ｐ明朝" w:hint="eastAsia"/>
          <w:color w:val="31849B" w:themeColor="accent5" w:themeShade="BF"/>
          <w:sz w:val="22"/>
          <w:szCs w:val="22"/>
        </w:rPr>
        <w:t>割振り</w:t>
      </w:r>
      <w:r>
        <w:rPr>
          <w:rFonts w:ascii="ＭＳ Ｐ明朝" w:eastAsia="ＭＳ Ｐ明朝" w:hAnsi="ＭＳ Ｐ明朝" w:hint="eastAsia"/>
          <w:color w:val="31849B" w:themeColor="accent5" w:themeShade="BF"/>
          <w:sz w:val="22"/>
          <w:szCs w:val="22"/>
        </w:rPr>
        <w:t>、</w:t>
      </w:r>
      <w:r w:rsidR="00910CEF" w:rsidRPr="00A94536">
        <w:rPr>
          <w:rFonts w:ascii="ＭＳ Ｐ明朝" w:eastAsia="ＭＳ Ｐ明朝" w:hAnsi="ＭＳ Ｐ明朝" w:hint="eastAsia"/>
          <w:color w:val="31849B" w:themeColor="accent5" w:themeShade="BF"/>
          <w:sz w:val="22"/>
          <w:szCs w:val="22"/>
        </w:rPr>
        <w:t>粘塑性体大変形解析プログラム</w:t>
      </w:r>
      <w:r w:rsidR="00910CEF">
        <w:rPr>
          <w:rFonts w:ascii="ＭＳ Ｐ明朝" w:eastAsia="ＭＳ Ｐ明朝" w:hAnsi="ＭＳ Ｐ明朝" w:hint="eastAsia"/>
          <w:color w:val="31849B" w:themeColor="accent5" w:themeShade="BF"/>
          <w:sz w:val="22"/>
          <w:szCs w:val="22"/>
        </w:rPr>
        <w:t>のOpenMPI化を行なう。</w:t>
      </w:r>
    </w:p>
    <w:p w:rsidR="00910CEF" w:rsidRDefault="00910CEF" w:rsidP="00B44E3A">
      <w:pPr>
        <w:pStyle w:val="a4"/>
        <w:ind w:leftChars="0" w:left="709"/>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課題従事者A2：解析担当者</w:t>
      </w:r>
    </w:p>
    <w:p w:rsidR="00910CEF" w:rsidRDefault="00910CEF" w:rsidP="004539D0">
      <w:pPr>
        <w:pStyle w:val="a4"/>
        <w:ind w:leftChars="405" w:left="940"/>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ペットボトルの</w:t>
      </w:r>
      <w:r w:rsidRPr="00D83426">
        <w:rPr>
          <w:rFonts w:ascii="ＭＳ Ｐ明朝" w:eastAsia="ＭＳ Ｐ明朝" w:hAnsi="ＭＳ Ｐ明朝" w:hint="eastAsia"/>
          <w:color w:val="31849B" w:themeColor="accent5" w:themeShade="BF"/>
          <w:sz w:val="22"/>
          <w:szCs w:val="22"/>
        </w:rPr>
        <w:t>粘</w:t>
      </w:r>
      <w:r w:rsidRPr="00A94536">
        <w:rPr>
          <w:rFonts w:ascii="ＭＳ Ｐ明朝" w:eastAsia="ＭＳ Ｐ明朝" w:hAnsi="ＭＳ Ｐ明朝" w:hint="eastAsia"/>
          <w:color w:val="31849B" w:themeColor="accent5" w:themeShade="BF"/>
          <w:sz w:val="22"/>
          <w:szCs w:val="22"/>
        </w:rPr>
        <w:t>塑性体大変形解析</w:t>
      </w:r>
      <w:r>
        <w:rPr>
          <w:rFonts w:ascii="ＭＳ Ｐ明朝" w:eastAsia="ＭＳ Ｐ明朝" w:hAnsi="ＭＳ Ｐ明朝" w:hint="eastAsia"/>
          <w:color w:val="31849B" w:themeColor="accent5" w:themeShade="BF"/>
          <w:sz w:val="22"/>
          <w:szCs w:val="22"/>
        </w:rPr>
        <w:t>に2年間従事。</w:t>
      </w:r>
    </w:p>
    <w:p w:rsidR="00910CEF" w:rsidRDefault="00910CEF" w:rsidP="004539D0">
      <w:pPr>
        <w:pStyle w:val="a4"/>
        <w:ind w:leftChars="405" w:left="940"/>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稼働の50%を本課題に割振り、課題従事者A1をアシストする。</w:t>
      </w:r>
    </w:p>
    <w:p w:rsidR="00910CEF" w:rsidRDefault="00910CEF" w:rsidP="00B44E3A">
      <w:pPr>
        <w:pStyle w:val="a4"/>
        <w:ind w:leftChars="0" w:left="709"/>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課題従事者B1：技術アドバイザ</w:t>
      </w:r>
      <w:r w:rsidR="00DB0231">
        <w:rPr>
          <w:rFonts w:ascii="ＭＳ Ｐ明朝" w:eastAsia="ＭＳ Ｐ明朝" w:hAnsi="ＭＳ Ｐ明朝" w:hint="eastAsia"/>
          <w:color w:val="31849B" w:themeColor="accent5" w:themeShade="BF"/>
          <w:sz w:val="22"/>
          <w:szCs w:val="22"/>
        </w:rPr>
        <w:t>ー</w:t>
      </w:r>
    </w:p>
    <w:p w:rsidR="00910CEF" w:rsidRDefault="00910CEF" w:rsidP="004539D0">
      <w:pPr>
        <w:pStyle w:val="a4"/>
        <w:ind w:leftChars="405" w:left="940"/>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ペットボトルの製造に25年間従事</w:t>
      </w:r>
    </w:p>
    <w:p w:rsidR="00910CEF" w:rsidRPr="00910CEF" w:rsidRDefault="00910CEF" w:rsidP="004539D0">
      <w:pPr>
        <w:pStyle w:val="a4"/>
        <w:ind w:leftChars="405" w:left="940"/>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エラー検証での条件の確認等、解析結果について実務経験を通じアドバイスを行なう。</w:t>
      </w:r>
    </w:p>
    <w:p w:rsidR="00B44E3A" w:rsidRDefault="00B44E3A" w:rsidP="005067C3">
      <w:pPr>
        <w:pStyle w:val="a4"/>
        <w:ind w:leftChars="0" w:left="425"/>
        <w:rPr>
          <w:rFonts w:ascii="ＭＳ Ｐ明朝" w:eastAsia="ＭＳ Ｐ明朝" w:hAnsi="ＭＳ Ｐ明朝"/>
          <w:sz w:val="22"/>
          <w:szCs w:val="22"/>
        </w:rPr>
      </w:pPr>
    </w:p>
    <w:p w:rsidR="007B1547" w:rsidRDefault="007B1547" w:rsidP="006F2F4B">
      <w:pPr>
        <w:pStyle w:val="a4"/>
        <w:numPr>
          <w:ilvl w:val="1"/>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必要とする計算資源</w:t>
      </w:r>
    </w:p>
    <w:p w:rsidR="002D01A7" w:rsidRPr="003773D4" w:rsidRDefault="006E5353" w:rsidP="00F60662">
      <w:pPr>
        <w:pStyle w:val="a4"/>
        <w:snapToGrid w:val="0"/>
        <w:ind w:leftChars="0" w:left="993"/>
        <w:rPr>
          <w:rFonts w:ascii="ＭＳ Ｐ明朝" w:eastAsia="ＭＳ Ｐ明朝" w:hAnsi="ＭＳ Ｐ明朝"/>
          <w:color w:val="FF0000"/>
          <w:sz w:val="16"/>
        </w:rPr>
      </w:pPr>
      <w:r>
        <w:rPr>
          <w:rFonts w:ascii="ＭＳ Ｐ明朝" w:eastAsia="ＭＳ Ｐ明朝" w:hAnsi="ＭＳ Ｐ明朝" w:hint="eastAsia"/>
          <w:color w:val="FF0000"/>
          <w:sz w:val="16"/>
        </w:rPr>
        <w:t>審査に利用します。課題選定評価委員会以外には非公開です。はじめてTSUBAME</w:t>
      </w:r>
      <w:r w:rsidR="002D01A7" w:rsidRPr="003773D4">
        <w:rPr>
          <w:rFonts w:ascii="ＭＳ Ｐ明朝" w:eastAsia="ＭＳ Ｐ明朝" w:hAnsi="ＭＳ Ｐ明朝" w:hint="eastAsia"/>
          <w:color w:val="FF0000"/>
          <w:sz w:val="16"/>
        </w:rPr>
        <w:t>を利用する場合はお手元の計算機での見積</w:t>
      </w:r>
      <w:r>
        <w:rPr>
          <w:rFonts w:ascii="ＭＳ Ｐ明朝" w:eastAsia="ＭＳ Ｐ明朝" w:hAnsi="ＭＳ Ｐ明朝" w:hint="eastAsia"/>
          <w:color w:val="FF0000"/>
          <w:sz w:val="16"/>
        </w:rPr>
        <w:t>り</w:t>
      </w:r>
      <w:r w:rsidR="002D01A7" w:rsidRPr="003773D4">
        <w:rPr>
          <w:rFonts w:ascii="ＭＳ Ｐ明朝" w:eastAsia="ＭＳ Ｐ明朝" w:hAnsi="ＭＳ Ｐ明朝" w:hint="eastAsia"/>
          <w:color w:val="FF0000"/>
          <w:sz w:val="16"/>
        </w:rPr>
        <w:t>でも構いません。１口は1ノード(12CPUコア, 3GPU, 55.8</w:t>
      </w:r>
      <w:r w:rsidR="002D01A7" w:rsidRPr="003773D4">
        <w:rPr>
          <w:rFonts w:ascii="ＭＳ Ｐ明朝" w:eastAsia="ＭＳ Ｐ明朝" w:hAnsi="ＭＳ Ｐ明朝"/>
          <w:color w:val="FF0000"/>
          <w:sz w:val="16"/>
        </w:rPr>
        <w:t>GB</w:t>
      </w:r>
      <w:r w:rsidR="002D01A7" w:rsidRPr="003773D4">
        <w:rPr>
          <w:rFonts w:ascii="ＭＳ Ｐ明朝" w:eastAsia="ＭＳ Ｐ明朝" w:hAnsi="ＭＳ Ｐ明朝" w:hint="eastAsia"/>
          <w:color w:val="FF0000"/>
          <w:sz w:val="16"/>
        </w:rPr>
        <w:t>メモリ)を3000時間占有利用する単位です。4ノード48コアを</w:t>
      </w:r>
      <w:r w:rsidR="002D01A7" w:rsidRPr="003773D4">
        <w:rPr>
          <w:rFonts w:ascii="ＭＳ Ｐ明朝" w:eastAsia="ＭＳ Ｐ明朝" w:hAnsi="ＭＳ Ｐ明朝"/>
          <w:color w:val="FF0000"/>
          <w:sz w:val="16"/>
        </w:rPr>
        <w:t xml:space="preserve"> </w:t>
      </w:r>
      <w:r w:rsidR="002D01A7" w:rsidRPr="003773D4">
        <w:rPr>
          <w:rFonts w:ascii="ＭＳ Ｐ明朝" w:eastAsia="ＭＳ Ｐ明朝" w:hAnsi="ＭＳ Ｐ明朝" w:hint="eastAsia"/>
          <w:color w:val="FF0000"/>
          <w:sz w:val="16"/>
        </w:rPr>
        <w:t>約１ヶ月間利用、あるいは予約制キューで100ノード1200CPUコアを約１日利用に相当します。また8.3.3にあるストレージ利用により消費されるTSUBAMEポイントも考慮の上、利用口数を算出</w:t>
      </w:r>
      <w:r w:rsidR="00F60662" w:rsidRPr="003773D4">
        <w:rPr>
          <w:rFonts w:ascii="ＭＳ Ｐ明朝" w:eastAsia="ＭＳ Ｐ明朝" w:hAnsi="ＭＳ Ｐ明朝" w:hint="eastAsia"/>
          <w:color w:val="FF0000"/>
          <w:sz w:val="16"/>
        </w:rPr>
        <w:t>して下さい</w:t>
      </w:r>
      <w:r w:rsidR="004539D0">
        <w:rPr>
          <w:rFonts w:ascii="ＭＳ Ｐ明朝" w:eastAsia="ＭＳ Ｐ明朝" w:hAnsi="ＭＳ Ｐ明朝" w:hint="eastAsia"/>
          <w:color w:val="FF0000"/>
          <w:sz w:val="16"/>
        </w:rPr>
        <w:t>。</w:t>
      </w:r>
    </w:p>
    <w:p w:rsidR="00CF6D33" w:rsidRDefault="00CF6D33" w:rsidP="006F2F4B">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年度末（3月末）までの希望口数</w:t>
      </w:r>
    </w:p>
    <w:p w:rsidR="002D01A7" w:rsidRDefault="002D01A7" w:rsidP="002D01A7">
      <w:pPr>
        <w:ind w:leftChars="488" w:left="1133"/>
        <w:rPr>
          <w:rFonts w:ascii="ＭＳ Ｐ明朝" w:eastAsia="ＭＳ Ｐ明朝" w:hAnsi="ＭＳ Ｐ明朝"/>
          <w:sz w:val="22"/>
          <w:szCs w:val="22"/>
        </w:rPr>
      </w:pPr>
      <w:r>
        <w:rPr>
          <w:rFonts w:ascii="ＭＳ Ｐ明朝" w:eastAsia="ＭＳ Ｐ明朝" w:hAnsi="ＭＳ Ｐ明朝" w:hint="eastAsia"/>
          <w:sz w:val="22"/>
          <w:szCs w:val="22"/>
        </w:rPr>
        <w:t xml:space="preserve">希望口数　</w:t>
      </w:r>
      <w:r w:rsidRPr="002D01A7">
        <w:rPr>
          <w:rFonts w:ascii="ＭＳ Ｐ明朝" w:eastAsia="ＭＳ Ｐ明朝" w:hAnsi="ＭＳ Ｐ明朝" w:hint="eastAsia"/>
          <w:sz w:val="22"/>
          <w:szCs w:val="22"/>
          <w:u w:val="single"/>
        </w:rPr>
        <w:t xml:space="preserve">　</w:t>
      </w:r>
      <w:r w:rsidR="00B33BAF">
        <w:rPr>
          <w:rFonts w:ascii="ＭＳ Ｐ明朝" w:eastAsia="ＭＳ Ｐ明朝" w:hAnsi="ＭＳ Ｐ明朝" w:hint="eastAsia"/>
          <w:color w:val="31849B" w:themeColor="accent5" w:themeShade="BF"/>
          <w:sz w:val="22"/>
          <w:szCs w:val="22"/>
          <w:u w:val="single"/>
        </w:rPr>
        <w:t>16</w:t>
      </w:r>
      <w:r w:rsidRPr="002D01A7">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u w:val="single"/>
        </w:rPr>
        <w:t>口</w:t>
      </w:r>
    </w:p>
    <w:p w:rsidR="002D01A7" w:rsidRPr="002D01A7" w:rsidRDefault="002D01A7" w:rsidP="002D01A7">
      <w:pPr>
        <w:ind w:leftChars="488" w:left="1133"/>
        <w:rPr>
          <w:rFonts w:ascii="ＭＳ Ｐ明朝" w:eastAsia="ＭＳ Ｐ明朝" w:hAnsi="ＭＳ Ｐ明朝"/>
          <w:sz w:val="22"/>
          <w:szCs w:val="22"/>
        </w:rPr>
      </w:pPr>
    </w:p>
    <w:p w:rsidR="002D01A7" w:rsidRDefault="00CF6D33" w:rsidP="002D01A7">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見積り根拠</w:t>
      </w:r>
    </w:p>
    <w:p w:rsidR="00D83426" w:rsidRPr="00D83426" w:rsidRDefault="00D83426" w:rsidP="00F60662">
      <w:pPr>
        <w:pStyle w:val="a4"/>
        <w:ind w:leftChars="0" w:left="1134"/>
        <w:rPr>
          <w:rFonts w:ascii="ＭＳ Ｐ明朝" w:eastAsia="ＭＳ Ｐ明朝" w:hAnsi="ＭＳ Ｐ明朝"/>
          <w:color w:val="31849B" w:themeColor="accent5" w:themeShade="BF"/>
          <w:sz w:val="22"/>
          <w:szCs w:val="22"/>
        </w:rPr>
      </w:pPr>
      <w:r w:rsidRPr="00D83426">
        <w:rPr>
          <w:rFonts w:ascii="ＭＳ Ｐ明朝" w:eastAsia="ＭＳ Ｐ明朝" w:hAnsi="ＭＳ Ｐ明朝" w:hint="eastAsia"/>
          <w:color w:val="31849B" w:themeColor="accent5" w:themeShade="BF"/>
          <w:sz w:val="22"/>
          <w:szCs w:val="22"/>
        </w:rPr>
        <w:t>（記述例）</w:t>
      </w:r>
    </w:p>
    <w:p w:rsidR="00D83426" w:rsidRPr="006D714E" w:rsidRDefault="00D63E9B" w:rsidP="006D714E">
      <w:pPr>
        <w:pStyle w:val="a4"/>
        <w:ind w:leftChars="0" w:left="1134" w:firstLineChars="100" w:firstLine="212"/>
        <w:rPr>
          <w:rFonts w:ascii="ＭＳ Ｐ明朝" w:eastAsia="ＭＳ Ｐ明朝" w:hAnsi="ＭＳ Ｐ明朝"/>
          <w:color w:val="31849B" w:themeColor="accent5" w:themeShade="BF"/>
          <w:sz w:val="22"/>
          <w:szCs w:val="22"/>
        </w:rPr>
      </w:pPr>
      <w:r w:rsidRPr="00D83426">
        <w:rPr>
          <w:rFonts w:ascii="ＭＳ Ｐ明朝" w:eastAsia="ＭＳ Ｐ明朝" w:hAnsi="ＭＳ Ｐ明朝" w:hint="eastAsia"/>
          <w:color w:val="31849B" w:themeColor="accent5" w:themeShade="BF"/>
          <w:sz w:val="22"/>
          <w:szCs w:val="22"/>
        </w:rPr>
        <w:t>自社開発の「粘</w:t>
      </w:r>
      <w:r w:rsidRPr="00A94536">
        <w:rPr>
          <w:rFonts w:ascii="ＭＳ Ｐ明朝" w:eastAsia="ＭＳ Ｐ明朝" w:hAnsi="ＭＳ Ｐ明朝" w:hint="eastAsia"/>
          <w:color w:val="31849B" w:themeColor="accent5" w:themeShade="BF"/>
          <w:sz w:val="22"/>
          <w:szCs w:val="22"/>
        </w:rPr>
        <w:t>塑性体大変形解析プログラム</w:t>
      </w:r>
      <w:r>
        <w:rPr>
          <w:rFonts w:ascii="ＭＳ Ｐ明朝" w:eastAsia="ＭＳ Ｐ明朝" w:hAnsi="ＭＳ Ｐ明朝" w:hint="eastAsia"/>
          <w:color w:val="31849B" w:themeColor="accent5" w:themeShade="BF"/>
          <w:sz w:val="22"/>
          <w:szCs w:val="22"/>
        </w:rPr>
        <w:t>」では、1格子あたり約</w:t>
      </w:r>
      <w:r w:rsidR="00062700">
        <w:rPr>
          <w:rFonts w:ascii="ＭＳ Ｐ明朝" w:eastAsia="ＭＳ Ｐ明朝" w:hAnsi="ＭＳ Ｐ明朝" w:hint="eastAsia"/>
          <w:color w:val="31849B" w:themeColor="accent5" w:themeShade="BF"/>
          <w:sz w:val="22"/>
          <w:szCs w:val="22"/>
        </w:rPr>
        <w:t>2</w:t>
      </w:r>
      <w:r>
        <w:rPr>
          <w:rFonts w:ascii="ＭＳ Ｐ明朝" w:eastAsia="ＭＳ Ｐ明朝" w:hAnsi="ＭＳ Ｐ明朝" w:hint="eastAsia"/>
          <w:color w:val="31849B" w:themeColor="accent5" w:themeShade="BF"/>
          <w:sz w:val="22"/>
          <w:szCs w:val="22"/>
        </w:rPr>
        <w:t>00Byteのメモリ領域を必要とする。このため16億格子のモデルでは</w:t>
      </w:r>
      <w:r w:rsidR="00062700">
        <w:rPr>
          <w:rFonts w:ascii="ＭＳ Ｐ明朝" w:eastAsia="ＭＳ Ｐ明朝" w:hAnsi="ＭＳ Ｐ明朝" w:hint="eastAsia"/>
          <w:color w:val="31849B" w:themeColor="accent5" w:themeShade="BF"/>
          <w:sz w:val="22"/>
          <w:szCs w:val="22"/>
        </w:rPr>
        <w:t>32</w:t>
      </w:r>
      <w:r>
        <w:rPr>
          <w:rFonts w:ascii="ＭＳ Ｐ明朝" w:eastAsia="ＭＳ Ｐ明朝" w:hAnsi="ＭＳ Ｐ明朝" w:hint="eastAsia"/>
          <w:color w:val="31849B" w:themeColor="accent5" w:themeShade="BF"/>
          <w:sz w:val="22"/>
          <w:szCs w:val="22"/>
        </w:rPr>
        <w:t>0GByteのメモリ領域</w:t>
      </w:r>
      <w:r w:rsidR="00062700">
        <w:rPr>
          <w:rFonts w:ascii="ＭＳ Ｐ明朝" w:eastAsia="ＭＳ Ｐ明朝" w:hAnsi="ＭＳ Ｐ明朝" w:hint="eastAsia"/>
          <w:color w:val="31849B" w:themeColor="accent5" w:themeShade="BF"/>
          <w:sz w:val="22"/>
          <w:szCs w:val="22"/>
        </w:rPr>
        <w:t>が必要となる。ノードあたり40GByteでの分散を想定すると必要ノード数は8ノードとなる。</w:t>
      </w:r>
      <w:r w:rsidR="00062700" w:rsidRPr="006D714E">
        <w:rPr>
          <w:rFonts w:ascii="ＭＳ Ｐ明朝" w:eastAsia="ＭＳ Ｐ明朝" w:hAnsi="ＭＳ Ｐ明朝" w:hint="eastAsia"/>
          <w:color w:val="31849B" w:themeColor="accent5" w:themeShade="BF"/>
          <w:sz w:val="22"/>
          <w:szCs w:val="22"/>
        </w:rPr>
        <w:t>自社のマシン（Intel Xeon）での16万格子の解析は60秒程度であることから、16億格子のモデルでは10,000倍、8ノード並列により4倍の速度向上を期待し、</w:t>
      </w:r>
      <w:r w:rsidR="00D83426" w:rsidRPr="006D714E">
        <w:rPr>
          <w:rFonts w:ascii="ＭＳ Ｐ明朝" w:eastAsia="ＭＳ Ｐ明朝" w:hAnsi="ＭＳ Ｐ明朝" w:hint="eastAsia"/>
          <w:color w:val="31849B" w:themeColor="accent5" w:themeShade="BF"/>
          <w:sz w:val="22"/>
          <w:szCs w:val="22"/>
        </w:rPr>
        <w:t>42時間程度の解析時間を期待している。このため粘塑性体大変形解析プログラムのスケーリング計測に必要な計算資源は、1解析あたり336ノード時間（8ノード×42</w:t>
      </w:r>
      <w:r w:rsidR="00FA66FB" w:rsidRPr="006D714E">
        <w:rPr>
          <w:rFonts w:ascii="ＭＳ Ｐ明朝" w:eastAsia="ＭＳ Ｐ明朝" w:hAnsi="ＭＳ Ｐ明朝" w:hint="eastAsia"/>
          <w:color w:val="31849B" w:themeColor="accent5" w:themeShade="BF"/>
          <w:sz w:val="22"/>
          <w:szCs w:val="22"/>
        </w:rPr>
        <w:t xml:space="preserve">時間）となるが、1解析が24時間を超えるため -et </w:t>
      </w:r>
      <w:r w:rsidR="00AB0EB0" w:rsidRPr="006D714E">
        <w:rPr>
          <w:rFonts w:ascii="ＭＳ Ｐ明朝" w:eastAsia="ＭＳ Ｐ明朝" w:hAnsi="ＭＳ Ｐ明朝" w:hint="eastAsia"/>
          <w:color w:val="31849B" w:themeColor="accent5" w:themeShade="BF"/>
          <w:sz w:val="22"/>
          <w:szCs w:val="22"/>
        </w:rPr>
        <w:t>オプションでの時間延長が必要となるので</w:t>
      </w:r>
      <w:r w:rsidR="00FA66FB" w:rsidRPr="006D714E">
        <w:rPr>
          <w:rFonts w:ascii="ＭＳ Ｐ明朝" w:eastAsia="ＭＳ Ｐ明朝" w:hAnsi="ＭＳ Ｐ明朝" w:hint="eastAsia"/>
          <w:color w:val="31849B" w:themeColor="accent5" w:themeShade="BF"/>
          <w:sz w:val="22"/>
          <w:szCs w:val="22"/>
        </w:rPr>
        <w:t>、336ノード時間×2＝672TSUBAMEポイントを消費する。スケーリング計測では15ケースの解析を必要とするため、672TSUBAMEポイント×15ケース＝10</w:t>
      </w:r>
      <w:r w:rsidR="00D83426" w:rsidRPr="006D714E">
        <w:rPr>
          <w:rFonts w:ascii="ＭＳ Ｐ明朝" w:eastAsia="ＭＳ Ｐ明朝" w:hAnsi="ＭＳ Ｐ明朝" w:hint="eastAsia"/>
          <w:color w:val="31849B" w:themeColor="accent5" w:themeShade="BF"/>
          <w:sz w:val="22"/>
          <w:szCs w:val="22"/>
        </w:rPr>
        <w:t>,</w:t>
      </w:r>
      <w:r w:rsidR="00FA66FB" w:rsidRPr="006D714E">
        <w:rPr>
          <w:rFonts w:ascii="ＭＳ Ｐ明朝" w:eastAsia="ＭＳ Ｐ明朝" w:hAnsi="ＭＳ Ｐ明朝" w:hint="eastAsia"/>
          <w:color w:val="31849B" w:themeColor="accent5" w:themeShade="BF"/>
          <w:sz w:val="22"/>
          <w:szCs w:val="22"/>
        </w:rPr>
        <w:t>08</w:t>
      </w:r>
      <w:r w:rsidR="00D83426" w:rsidRPr="006D714E">
        <w:rPr>
          <w:rFonts w:ascii="ＭＳ Ｐ明朝" w:eastAsia="ＭＳ Ｐ明朝" w:hAnsi="ＭＳ Ｐ明朝" w:hint="eastAsia"/>
          <w:color w:val="31849B" w:themeColor="accent5" w:themeShade="BF"/>
          <w:sz w:val="22"/>
          <w:szCs w:val="22"/>
        </w:rPr>
        <w:t>0</w:t>
      </w:r>
      <w:r w:rsidR="00FA66FB" w:rsidRPr="006D714E">
        <w:rPr>
          <w:rFonts w:ascii="ＭＳ Ｐ明朝" w:eastAsia="ＭＳ Ｐ明朝" w:hAnsi="ＭＳ Ｐ明朝" w:hint="eastAsia"/>
          <w:color w:val="31849B" w:themeColor="accent5" w:themeShade="BF"/>
          <w:sz w:val="22"/>
          <w:szCs w:val="22"/>
        </w:rPr>
        <w:t>TSUBAMEポイント≒4</w:t>
      </w:r>
      <w:r w:rsidR="00B33BAF" w:rsidRPr="006D714E">
        <w:rPr>
          <w:rFonts w:ascii="ＭＳ Ｐ明朝" w:eastAsia="ＭＳ Ｐ明朝" w:hAnsi="ＭＳ Ｐ明朝" w:hint="eastAsia"/>
          <w:color w:val="31849B" w:themeColor="accent5" w:themeShade="BF"/>
          <w:sz w:val="22"/>
          <w:szCs w:val="22"/>
        </w:rPr>
        <w:t>口と見積</w:t>
      </w:r>
      <w:r w:rsidR="00D83426" w:rsidRPr="006D714E">
        <w:rPr>
          <w:rFonts w:ascii="ＭＳ Ｐ明朝" w:eastAsia="ＭＳ Ｐ明朝" w:hAnsi="ＭＳ Ｐ明朝" w:hint="eastAsia"/>
          <w:color w:val="31849B" w:themeColor="accent5" w:themeShade="BF"/>
          <w:sz w:val="22"/>
          <w:szCs w:val="22"/>
        </w:rPr>
        <w:t>る。</w:t>
      </w:r>
    </w:p>
    <w:p w:rsidR="00AB0EB0" w:rsidRPr="00062700" w:rsidRDefault="00AB0EB0" w:rsidP="00F60662">
      <w:pPr>
        <w:pStyle w:val="a4"/>
        <w:ind w:leftChars="0" w:left="1134"/>
        <w:rPr>
          <w:rFonts w:ascii="ＭＳ Ｐ明朝" w:eastAsia="ＭＳ Ｐ明朝" w:hAnsi="ＭＳ Ｐ明朝"/>
          <w:sz w:val="22"/>
          <w:szCs w:val="22"/>
        </w:rPr>
      </w:pPr>
    </w:p>
    <w:p w:rsidR="002D01A7" w:rsidRPr="00B33BAF" w:rsidRDefault="002D01A7" w:rsidP="00F60662">
      <w:pPr>
        <w:pStyle w:val="a4"/>
        <w:ind w:leftChars="0" w:left="1134"/>
        <w:rPr>
          <w:rFonts w:ascii="ＭＳ Ｐ明朝" w:eastAsia="ＭＳ Ｐ明朝" w:hAnsi="ＭＳ Ｐ明朝"/>
          <w:sz w:val="22"/>
          <w:szCs w:val="22"/>
        </w:rPr>
      </w:pPr>
    </w:p>
    <w:p w:rsidR="00CF6D33" w:rsidRDefault="00CF6D33" w:rsidP="006F2F4B">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ストレージ</w:t>
      </w:r>
    </w:p>
    <w:p w:rsidR="002D01A7" w:rsidRPr="003773D4" w:rsidRDefault="002D01A7" w:rsidP="004539D0">
      <w:pPr>
        <w:snapToGrid w:val="0"/>
        <w:ind w:left="1418"/>
        <w:rPr>
          <w:rFonts w:ascii="ＭＳ Ｐ明朝" w:eastAsia="ＭＳ Ｐ明朝" w:hAnsi="ＭＳ Ｐ明朝"/>
          <w:color w:val="FF0000"/>
          <w:sz w:val="21"/>
          <w:szCs w:val="22"/>
        </w:rPr>
      </w:pPr>
      <w:r w:rsidRPr="003773D4">
        <w:rPr>
          <w:rFonts w:ascii="ＭＳ Ｐ明朝" w:eastAsia="ＭＳ Ｐ明朝" w:hAnsi="ＭＳ Ｐ明朝" w:hint="eastAsia"/>
          <w:color w:val="FF0000"/>
          <w:sz w:val="16"/>
        </w:rPr>
        <w:t>ストレージ利用により消費されるTSUBAMEポイントも考慮の上、</w:t>
      </w:r>
      <w:r w:rsidR="00F60662" w:rsidRPr="003773D4">
        <w:rPr>
          <w:rFonts w:ascii="ＭＳ Ｐ明朝" w:eastAsia="ＭＳ Ｐ明朝" w:hAnsi="ＭＳ Ｐ明朝" w:hint="eastAsia"/>
          <w:color w:val="FF0000"/>
          <w:sz w:val="16"/>
        </w:rPr>
        <w:t>8.3.1</w:t>
      </w:r>
      <w:r w:rsidRPr="003773D4">
        <w:rPr>
          <w:rFonts w:ascii="ＭＳ Ｐ明朝" w:eastAsia="ＭＳ Ｐ明朝" w:hAnsi="ＭＳ Ｐ明朝" w:hint="eastAsia"/>
          <w:color w:val="FF0000"/>
          <w:sz w:val="16"/>
        </w:rPr>
        <w:t xml:space="preserve">での利用口数を算出してください。/work0, /work1 は </w:t>
      </w:r>
      <w:r w:rsidR="004539D0">
        <w:rPr>
          <w:rFonts w:ascii="ＭＳ Ｐ明朝" w:eastAsia="ＭＳ Ｐ明朝" w:hAnsi="ＭＳ Ｐ明朝" w:hint="eastAsia"/>
          <w:color w:val="FF0000"/>
          <w:sz w:val="16"/>
        </w:rPr>
        <w:t xml:space="preserve">Lustre </w:t>
      </w:r>
      <w:r w:rsidRPr="003773D4">
        <w:rPr>
          <w:rFonts w:ascii="ＭＳ Ｐ明朝" w:eastAsia="ＭＳ Ｐ明朝" w:hAnsi="ＭＳ Ｐ明朝" w:hint="eastAsia"/>
          <w:color w:val="FF0000"/>
          <w:sz w:val="16"/>
        </w:rPr>
        <w:t>FS、 /data0 は GPFS であり、それぞれ1TBを1ヶ月利用するために30 TSUBAMEポイントが必要です。これらのストレージ以外に home</w:t>
      </w:r>
      <w:r w:rsidR="004539D0">
        <w:rPr>
          <w:rFonts w:ascii="ＭＳ Ｐ明朝" w:eastAsia="ＭＳ Ｐ明朝" w:hAnsi="ＭＳ Ｐ明朝" w:hint="eastAsia"/>
          <w:color w:val="FF0000"/>
          <w:sz w:val="16"/>
        </w:rPr>
        <w:t>領域</w:t>
      </w:r>
      <w:r w:rsidRPr="003773D4">
        <w:rPr>
          <w:rFonts w:ascii="ＭＳ Ｐ明朝" w:eastAsia="ＭＳ Ｐ明朝" w:hAnsi="ＭＳ Ｐ明朝" w:hint="eastAsia"/>
          <w:color w:val="FF0000"/>
          <w:sz w:val="16"/>
        </w:rPr>
        <w:t>として1ユーザー当たり25GB</w:t>
      </w:r>
      <w:r w:rsidR="004539D0">
        <w:rPr>
          <w:rFonts w:ascii="ＭＳ Ｐ明朝" w:eastAsia="ＭＳ Ｐ明朝" w:hAnsi="ＭＳ Ｐ明朝" w:hint="eastAsia"/>
          <w:color w:val="FF0000"/>
          <w:sz w:val="16"/>
        </w:rPr>
        <w:t>のストレージが無償で割り当てられます。</w:t>
      </w:r>
    </w:p>
    <w:tbl>
      <w:tblPr>
        <w:tblW w:w="0" w:type="auto"/>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57" w:type="dxa"/>
          <w:bottom w:w="28" w:type="dxa"/>
          <w:right w:w="57" w:type="dxa"/>
        </w:tblCellMar>
        <w:tblLook w:val="04A0" w:firstRow="1" w:lastRow="0" w:firstColumn="1" w:lastColumn="0" w:noHBand="0" w:noVBand="1"/>
      </w:tblPr>
      <w:tblGrid>
        <w:gridCol w:w="850"/>
        <w:gridCol w:w="663"/>
        <w:gridCol w:w="664"/>
        <w:gridCol w:w="664"/>
        <w:gridCol w:w="664"/>
        <w:gridCol w:w="664"/>
        <w:gridCol w:w="664"/>
        <w:gridCol w:w="663"/>
        <w:gridCol w:w="664"/>
        <w:gridCol w:w="664"/>
        <w:gridCol w:w="664"/>
        <w:gridCol w:w="664"/>
        <w:gridCol w:w="664"/>
      </w:tblGrid>
      <w:tr w:rsidR="002D01A7" w:rsidRPr="002D01A7" w:rsidTr="002D01A7">
        <w:tc>
          <w:tcPr>
            <w:tcW w:w="850" w:type="dxa"/>
            <w:shd w:val="clear" w:color="auto" w:fill="auto"/>
            <w:vAlign w:val="center"/>
          </w:tcPr>
          <w:p w:rsidR="002D01A7" w:rsidRPr="002D01A7" w:rsidRDefault="002D01A7" w:rsidP="002D01A7">
            <w:pPr>
              <w:jc w:val="center"/>
              <w:rPr>
                <w:rFonts w:ascii="ＭＳ Ｐ明朝" w:eastAsia="ＭＳ Ｐ明朝" w:hAnsi="ＭＳ Ｐ明朝"/>
                <w:sz w:val="20"/>
              </w:rPr>
            </w:pPr>
          </w:p>
        </w:tc>
        <w:tc>
          <w:tcPr>
            <w:tcW w:w="663"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4月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5月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6月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7月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8月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9月</w:t>
            </w:r>
          </w:p>
        </w:tc>
        <w:tc>
          <w:tcPr>
            <w:tcW w:w="663"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10月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11月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12月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1月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2月</w:t>
            </w:r>
          </w:p>
        </w:tc>
        <w:tc>
          <w:tcPr>
            <w:tcW w:w="664"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3月</w:t>
            </w:r>
          </w:p>
        </w:tc>
      </w:tr>
      <w:tr w:rsidR="002D01A7" w:rsidRPr="002D01A7" w:rsidTr="002D01A7">
        <w:tc>
          <w:tcPr>
            <w:tcW w:w="850" w:type="dxa"/>
            <w:shd w:val="clear" w:color="auto" w:fill="auto"/>
            <w:vAlign w:val="center"/>
          </w:tcPr>
          <w:p w:rsidR="002D01A7" w:rsidRPr="002D01A7" w:rsidRDefault="002D01A7" w:rsidP="002D01A7">
            <w:pPr>
              <w:jc w:val="center"/>
              <w:rPr>
                <w:rFonts w:ascii="ＭＳ Ｐ明朝" w:eastAsia="ＭＳ Ｐ明朝" w:hAnsi="ＭＳ Ｐ明朝"/>
                <w:sz w:val="20"/>
              </w:rPr>
            </w:pPr>
            <w:r w:rsidRPr="002D01A7">
              <w:rPr>
                <w:rFonts w:ascii="ＭＳ Ｐ明朝" w:eastAsia="ＭＳ Ｐ明朝" w:hAnsi="ＭＳ Ｐ明朝" w:hint="eastAsia"/>
                <w:sz w:val="20"/>
              </w:rPr>
              <w:t>/work1</w:t>
            </w:r>
          </w:p>
        </w:tc>
        <w:tc>
          <w:tcPr>
            <w:tcW w:w="663"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3"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c>
          <w:tcPr>
            <w:tcW w:w="664" w:type="dxa"/>
            <w:shd w:val="clear" w:color="auto" w:fill="auto"/>
            <w:vAlign w:val="center"/>
          </w:tcPr>
          <w:p w:rsidR="002D01A7" w:rsidRPr="003773D4" w:rsidRDefault="003773D4" w:rsidP="002D01A7">
            <w:pPr>
              <w:jc w:val="center"/>
              <w:rPr>
                <w:rFonts w:ascii="ＭＳ Ｐ明朝" w:eastAsia="ＭＳ Ｐ明朝" w:hAnsi="ＭＳ Ｐ明朝"/>
                <w:color w:val="31849B" w:themeColor="accent5" w:themeShade="BF"/>
                <w:sz w:val="20"/>
              </w:rPr>
            </w:pPr>
            <w:r w:rsidRPr="003773D4">
              <w:rPr>
                <w:rFonts w:ascii="ＭＳ Ｐ明朝" w:eastAsia="ＭＳ Ｐ明朝" w:hAnsi="ＭＳ Ｐ明朝" w:hint="eastAsia"/>
                <w:color w:val="31849B" w:themeColor="accent5" w:themeShade="BF"/>
                <w:sz w:val="20"/>
              </w:rPr>
              <w:t>1TB</w:t>
            </w:r>
          </w:p>
        </w:tc>
      </w:tr>
      <w:tr w:rsidR="00893508" w:rsidRPr="002D01A7" w:rsidTr="002D01A7">
        <w:tc>
          <w:tcPr>
            <w:tcW w:w="850" w:type="dxa"/>
            <w:shd w:val="clear" w:color="auto" w:fill="auto"/>
            <w:vAlign w:val="center"/>
          </w:tcPr>
          <w:p w:rsidR="00893508" w:rsidRPr="002D01A7" w:rsidRDefault="00893508" w:rsidP="002D01A7">
            <w:pPr>
              <w:jc w:val="center"/>
              <w:rPr>
                <w:rFonts w:ascii="ＭＳ Ｐ明朝" w:eastAsia="ＭＳ Ｐ明朝" w:hAnsi="ＭＳ Ｐ明朝"/>
                <w:sz w:val="20"/>
              </w:rPr>
            </w:pPr>
            <w:r w:rsidRPr="002D01A7">
              <w:rPr>
                <w:rFonts w:ascii="ＭＳ Ｐ明朝" w:eastAsia="ＭＳ Ｐ明朝" w:hAnsi="ＭＳ Ｐ明朝" w:hint="eastAsia"/>
                <w:sz w:val="20"/>
              </w:rPr>
              <w:t>/data0</w:t>
            </w:r>
          </w:p>
        </w:tc>
        <w:tc>
          <w:tcPr>
            <w:tcW w:w="663"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3"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c>
          <w:tcPr>
            <w:tcW w:w="664" w:type="dxa"/>
            <w:shd w:val="clear" w:color="auto" w:fill="auto"/>
            <w:vAlign w:val="center"/>
          </w:tcPr>
          <w:p w:rsidR="00893508" w:rsidRPr="003773D4" w:rsidRDefault="00893508" w:rsidP="00443F77">
            <w:pPr>
              <w:jc w:val="center"/>
              <w:rPr>
                <w:rFonts w:ascii="ＭＳ Ｐ明朝" w:eastAsia="ＭＳ Ｐ明朝" w:hAnsi="ＭＳ Ｐ明朝"/>
                <w:color w:val="31849B" w:themeColor="accent5" w:themeShade="BF"/>
                <w:sz w:val="20"/>
              </w:rPr>
            </w:pPr>
            <w:r>
              <w:rPr>
                <w:rFonts w:ascii="ＭＳ Ｐ明朝" w:eastAsia="ＭＳ Ｐ明朝" w:hAnsi="ＭＳ Ｐ明朝" w:hint="eastAsia"/>
                <w:color w:val="31849B" w:themeColor="accent5" w:themeShade="BF"/>
                <w:sz w:val="20"/>
              </w:rPr>
              <w:t>0</w:t>
            </w:r>
            <w:r w:rsidRPr="003773D4">
              <w:rPr>
                <w:rFonts w:ascii="ＭＳ Ｐ明朝" w:eastAsia="ＭＳ Ｐ明朝" w:hAnsi="ＭＳ Ｐ明朝" w:hint="eastAsia"/>
                <w:color w:val="31849B" w:themeColor="accent5" w:themeShade="BF"/>
                <w:sz w:val="20"/>
              </w:rPr>
              <w:t>TB</w:t>
            </w:r>
          </w:p>
        </w:tc>
      </w:tr>
    </w:tbl>
    <w:p w:rsidR="002D01A7" w:rsidRDefault="002D01A7" w:rsidP="002D01A7">
      <w:pPr>
        <w:ind w:left="851"/>
        <w:rPr>
          <w:rFonts w:ascii="ＭＳ Ｐ明朝" w:eastAsia="ＭＳ Ｐ明朝" w:hAnsi="ＭＳ Ｐ明朝"/>
          <w:sz w:val="22"/>
          <w:szCs w:val="22"/>
        </w:rPr>
      </w:pPr>
    </w:p>
    <w:p w:rsidR="006D714E" w:rsidRDefault="006D714E" w:rsidP="002D01A7">
      <w:pPr>
        <w:ind w:left="851"/>
        <w:rPr>
          <w:rFonts w:ascii="ＭＳ Ｐ明朝" w:eastAsia="ＭＳ Ｐ明朝" w:hAnsi="ＭＳ Ｐ明朝"/>
          <w:sz w:val="22"/>
          <w:szCs w:val="22"/>
        </w:rPr>
      </w:pPr>
    </w:p>
    <w:p w:rsidR="00380C64" w:rsidRDefault="00380C64" w:rsidP="006F2F4B">
      <w:pPr>
        <w:pStyle w:val="a4"/>
        <w:numPr>
          <w:ilvl w:val="1"/>
          <w:numId w:val="3"/>
        </w:numPr>
        <w:ind w:leftChars="0"/>
        <w:rPr>
          <w:rFonts w:ascii="ＭＳ Ｐ明朝" w:eastAsia="ＭＳ Ｐ明朝" w:hAnsi="ＭＳ Ｐ明朝"/>
          <w:sz w:val="22"/>
          <w:szCs w:val="22"/>
        </w:rPr>
      </w:pPr>
      <w:r w:rsidRPr="00380C64">
        <w:rPr>
          <w:rFonts w:ascii="ＭＳ Ｐ明朝" w:eastAsia="ＭＳ Ｐ明朝" w:hAnsi="ＭＳ Ｐ明朝" w:hint="eastAsia"/>
          <w:sz w:val="22"/>
          <w:szCs w:val="22"/>
        </w:rPr>
        <w:t>利用するソフトウェア</w:t>
      </w:r>
    </w:p>
    <w:p w:rsidR="00D2506E" w:rsidRDefault="00D2506E" w:rsidP="00D2506E">
      <w:pPr>
        <w:pStyle w:val="a4"/>
        <w:snapToGrid w:val="0"/>
        <w:ind w:leftChars="0" w:left="992"/>
        <w:rPr>
          <w:rFonts w:ascii="ＭＳ Ｐ明朝" w:eastAsia="ＭＳ Ｐ明朝" w:hAnsi="ＭＳ Ｐ明朝"/>
          <w:sz w:val="22"/>
          <w:szCs w:val="22"/>
        </w:rPr>
      </w:pPr>
      <w:r w:rsidRPr="00D2506E">
        <w:rPr>
          <w:rFonts w:ascii="ＭＳ Ｐ明朝" w:eastAsia="ＭＳ Ｐ明朝" w:hAnsi="ＭＳ Ｐ明朝" w:hint="eastAsia"/>
          <w:color w:val="FF0000"/>
          <w:sz w:val="16"/>
        </w:rPr>
        <w:t>審査に利用します。課題選定評価委員会以外には非公開です。利用するプログラムは必要に応じて</w:t>
      </w:r>
      <w:r>
        <w:rPr>
          <w:rFonts w:ascii="ＭＳ Ｐ明朝" w:eastAsia="ＭＳ Ｐ明朝" w:hAnsi="ＭＳ Ｐ明朝" w:hint="eastAsia"/>
          <w:color w:val="FF0000"/>
          <w:sz w:val="16"/>
        </w:rPr>
        <w:t>以下の項目を必要数</w:t>
      </w:r>
      <w:r w:rsidRPr="00D2506E">
        <w:rPr>
          <w:rFonts w:ascii="ＭＳ Ｐ明朝" w:eastAsia="ＭＳ Ｐ明朝" w:hAnsi="ＭＳ Ｐ明朝" w:hint="eastAsia"/>
          <w:color w:val="FF0000"/>
          <w:sz w:val="16"/>
        </w:rPr>
        <w:t>複写し、</w:t>
      </w:r>
      <w:r>
        <w:rPr>
          <w:rFonts w:ascii="ＭＳ Ｐ明朝" w:eastAsia="ＭＳ Ｐ明朝" w:hAnsi="ＭＳ Ｐ明朝" w:hint="eastAsia"/>
          <w:color w:val="FF0000"/>
          <w:sz w:val="16"/>
        </w:rPr>
        <w:t>記述</w:t>
      </w:r>
      <w:r w:rsidR="004539D0">
        <w:rPr>
          <w:rFonts w:ascii="ＭＳ Ｐ明朝" w:eastAsia="ＭＳ Ｐ明朝" w:hAnsi="ＭＳ Ｐ明朝" w:hint="eastAsia"/>
          <w:color w:val="FF0000"/>
          <w:sz w:val="16"/>
        </w:rPr>
        <w:t>してください。</w:t>
      </w:r>
    </w:p>
    <w:p w:rsidR="009C46CD" w:rsidRDefault="006F2F4B" w:rsidP="009C46CD">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w:t>
      </w:r>
      <w:r w:rsidR="005A5172">
        <w:rPr>
          <w:rFonts w:ascii="ＭＳ Ｐ明朝" w:eastAsia="ＭＳ Ｐ明朝" w:hAnsi="ＭＳ Ｐ明朝" w:hint="eastAsia"/>
          <w:sz w:val="22"/>
          <w:szCs w:val="22"/>
        </w:rPr>
        <w:t>1</w:t>
      </w:r>
    </w:p>
    <w:p w:rsidR="00BE71AD" w:rsidRPr="00674920" w:rsidRDefault="00BE71AD" w:rsidP="009C46CD">
      <w:pPr>
        <w:pStyle w:val="a4"/>
        <w:ind w:leftChars="0" w:left="1418"/>
        <w:rPr>
          <w:rFonts w:ascii="ＭＳ Ｐ明朝" w:eastAsia="ＭＳ Ｐ明朝" w:hAnsi="ＭＳ Ｐ明朝"/>
          <w:color w:val="31849B" w:themeColor="accent5" w:themeShade="BF"/>
          <w:sz w:val="22"/>
          <w:szCs w:val="22"/>
        </w:rPr>
      </w:pPr>
      <w:r w:rsidRPr="00674920">
        <w:rPr>
          <w:rFonts w:ascii="ＭＳ Ｐ明朝" w:eastAsia="ＭＳ Ｐ明朝" w:hAnsi="ＭＳ Ｐ明朝" w:hint="eastAsia"/>
          <w:color w:val="31849B" w:themeColor="accent5" w:themeShade="BF"/>
          <w:sz w:val="22"/>
          <w:szCs w:val="22"/>
        </w:rPr>
        <w:t>自社開発「粘塑性体大変形解析プログラム」</w:t>
      </w:r>
    </w:p>
    <w:p w:rsidR="00D6257F" w:rsidRDefault="00D6257F"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プログラム種別</w:t>
      </w:r>
    </w:p>
    <w:p w:rsidR="00D6257F" w:rsidRPr="00D6257F" w:rsidRDefault="00D6257F" w:rsidP="00D6257F">
      <w:pPr>
        <w:pStyle w:val="a4"/>
        <w:ind w:leftChars="0" w:left="1984"/>
        <w:rPr>
          <w:rFonts w:ascii="ＭＳ Ｐ明朝" w:eastAsia="ＭＳ Ｐ明朝" w:hAnsi="ＭＳ Ｐ明朝"/>
          <w:sz w:val="22"/>
          <w:szCs w:val="22"/>
        </w:rPr>
      </w:pPr>
      <w:r w:rsidRPr="00D6257F">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自社開発　　□ オープンソース　　□ 商用ソフト　　□ その他（　　　　　　　　）</w:t>
      </w:r>
    </w:p>
    <w:p w:rsidR="006F2F4B"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動作</w:t>
      </w:r>
      <w:r w:rsidR="001043C9">
        <w:rPr>
          <w:rFonts w:ascii="ＭＳ Ｐ明朝" w:eastAsia="ＭＳ Ｐ明朝" w:hAnsi="ＭＳ Ｐ明朝" w:hint="eastAsia"/>
          <w:sz w:val="22"/>
          <w:szCs w:val="22"/>
        </w:rPr>
        <w:t xml:space="preserve">環境 </w:t>
      </w:r>
      <w:r w:rsidRPr="001043C9">
        <w:rPr>
          <w:rFonts w:ascii="ＭＳ Ｐ明朝" w:eastAsia="ＭＳ Ｐ明朝" w:hAnsi="ＭＳ Ｐ明朝" w:hint="eastAsia"/>
          <w:color w:val="FF0000"/>
          <w:sz w:val="16"/>
          <w:szCs w:val="22"/>
        </w:rPr>
        <w:t>（</w:t>
      </w:r>
      <w:r w:rsidR="001043C9" w:rsidRPr="001043C9">
        <w:rPr>
          <w:rFonts w:ascii="ＭＳ Ｐ明朝" w:eastAsia="ＭＳ Ｐ明朝" w:hAnsi="ＭＳ Ｐ明朝" w:hint="eastAsia"/>
          <w:color w:val="FF0000"/>
          <w:sz w:val="16"/>
          <w:szCs w:val="22"/>
        </w:rPr>
        <w:t>動作実績があるものについて記述</w:t>
      </w:r>
      <w:r w:rsidRPr="001043C9">
        <w:rPr>
          <w:rFonts w:ascii="ＭＳ Ｐ明朝" w:eastAsia="ＭＳ Ｐ明朝" w:hAnsi="ＭＳ Ｐ明朝" w:hint="eastAsia"/>
          <w:color w:val="FF0000"/>
          <w:sz w:val="16"/>
          <w:szCs w:val="22"/>
        </w:rPr>
        <w:t>）</w:t>
      </w:r>
    </w:p>
    <w:p w:rsidR="00BE71AD" w:rsidRDefault="00FB1462" w:rsidP="00FB1462">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アーキテクチャ</w:t>
      </w:r>
    </w:p>
    <w:p w:rsidR="00FB1462" w:rsidRPr="00674920" w:rsidRDefault="00674920" w:rsidP="00674920">
      <w:pPr>
        <w:ind w:left="2404"/>
        <w:rPr>
          <w:rFonts w:ascii="ＭＳ Ｐ明朝" w:eastAsia="ＭＳ Ｐ明朝" w:hAnsi="ＭＳ Ｐ明朝"/>
          <w:sz w:val="22"/>
          <w:szCs w:val="22"/>
        </w:rPr>
      </w:pPr>
      <w:r w:rsidRPr="00674920">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w:t>
      </w:r>
      <w:r w:rsidR="00FB1462" w:rsidRPr="00674920">
        <w:rPr>
          <w:rFonts w:ascii="ＭＳ Ｐ明朝" w:eastAsia="ＭＳ Ｐ明朝" w:hAnsi="ＭＳ Ｐ明朝" w:hint="eastAsia"/>
          <w:sz w:val="22"/>
          <w:szCs w:val="22"/>
        </w:rPr>
        <w:t>Intel</w:t>
      </w:r>
      <w:r w:rsidR="007E3B1F" w:rsidRPr="00674920">
        <w:rPr>
          <w:rFonts w:ascii="ＭＳ Ｐ明朝" w:eastAsia="ＭＳ Ｐ明朝" w:hAnsi="ＭＳ Ｐ明朝" w:hint="eastAsia"/>
          <w:sz w:val="22"/>
          <w:szCs w:val="22"/>
        </w:rPr>
        <w:t xml:space="preserve"> x</w:t>
      </w:r>
      <w:r w:rsidR="009C46CD" w:rsidRPr="00674920">
        <w:rPr>
          <w:rFonts w:ascii="ＭＳ Ｐ明朝" w:eastAsia="ＭＳ Ｐ明朝" w:hAnsi="ＭＳ Ｐ明朝" w:hint="eastAsia"/>
          <w:sz w:val="22"/>
          <w:szCs w:val="22"/>
        </w:rPr>
        <w:t>64</w:t>
      </w:r>
      <w:r w:rsidR="00FB1462" w:rsidRPr="00674920">
        <w:rPr>
          <w:rFonts w:ascii="ＭＳ Ｐ明朝" w:eastAsia="ＭＳ Ｐ明朝" w:hAnsi="ＭＳ Ｐ明朝" w:hint="eastAsia"/>
          <w:sz w:val="22"/>
          <w:szCs w:val="22"/>
        </w:rPr>
        <w:t xml:space="preserve">　　□ </w:t>
      </w:r>
      <w:r w:rsidR="00EC3DA1">
        <w:rPr>
          <w:rFonts w:ascii="ＭＳ Ｐ明朝" w:eastAsia="ＭＳ Ｐ明朝" w:hAnsi="ＭＳ Ｐ明朝" w:hint="eastAsia"/>
          <w:sz w:val="22"/>
          <w:szCs w:val="22"/>
        </w:rPr>
        <w:t>SPARC64</w:t>
      </w:r>
      <w:r w:rsidR="00FB1462" w:rsidRPr="00674920">
        <w:rPr>
          <w:rFonts w:ascii="ＭＳ Ｐ明朝" w:eastAsia="ＭＳ Ｐ明朝" w:hAnsi="ＭＳ Ｐ明朝" w:hint="eastAsia"/>
          <w:sz w:val="22"/>
          <w:szCs w:val="22"/>
        </w:rPr>
        <w:t xml:space="preserve">　　□</w:t>
      </w:r>
      <w:r w:rsidR="007E3B1F" w:rsidRPr="00674920">
        <w:rPr>
          <w:rFonts w:ascii="ＭＳ Ｐ明朝" w:eastAsia="ＭＳ Ｐ明朝" w:hAnsi="ＭＳ Ｐ明朝" w:hint="eastAsia"/>
          <w:sz w:val="22"/>
          <w:szCs w:val="22"/>
        </w:rPr>
        <w:t xml:space="preserve"> PowerPC　　□ </w:t>
      </w:r>
      <w:r w:rsidR="002F4494" w:rsidRPr="00674920">
        <w:rPr>
          <w:rFonts w:ascii="ＭＳ Ｐ明朝" w:eastAsia="ＭＳ Ｐ明朝" w:hAnsi="ＭＳ Ｐ明朝" w:hint="eastAsia"/>
          <w:sz w:val="22"/>
          <w:szCs w:val="22"/>
        </w:rPr>
        <w:t>SX　　□</w:t>
      </w:r>
      <w:r w:rsidR="00FA66FB">
        <w:rPr>
          <w:rFonts w:ascii="ＭＳ Ｐ明朝" w:eastAsia="ＭＳ Ｐ明朝" w:hAnsi="ＭＳ Ｐ明朝" w:hint="eastAsia"/>
          <w:sz w:val="22"/>
          <w:szCs w:val="22"/>
        </w:rPr>
        <w:t xml:space="preserve"> </w:t>
      </w:r>
      <w:r w:rsidR="002F4494" w:rsidRPr="00674920">
        <w:rPr>
          <w:rFonts w:ascii="ＭＳ Ｐ明朝" w:eastAsia="ＭＳ Ｐ明朝" w:hAnsi="ＭＳ Ｐ明朝" w:hint="eastAsia"/>
          <w:sz w:val="22"/>
          <w:szCs w:val="22"/>
        </w:rPr>
        <w:t>その他</w:t>
      </w:r>
      <w:r w:rsidR="00FA66FB">
        <w:rPr>
          <w:rFonts w:ascii="ＭＳ Ｐ明朝" w:eastAsia="ＭＳ Ｐ明朝" w:hAnsi="ＭＳ Ｐ明朝" w:hint="eastAsia"/>
          <w:sz w:val="22"/>
          <w:szCs w:val="22"/>
        </w:rPr>
        <w:t>（</w:t>
      </w:r>
      <w:r w:rsidR="00EC3DA1">
        <w:rPr>
          <w:rFonts w:ascii="ＭＳ Ｐ明朝" w:eastAsia="ＭＳ Ｐ明朝" w:hAnsi="ＭＳ Ｐ明朝" w:hint="eastAsia"/>
          <w:sz w:val="22"/>
          <w:szCs w:val="22"/>
        </w:rPr>
        <w:t xml:space="preserve">　　　　　　　　</w:t>
      </w:r>
      <w:r w:rsidR="00FA66FB">
        <w:rPr>
          <w:rFonts w:ascii="ＭＳ Ｐ明朝" w:eastAsia="ＭＳ Ｐ明朝" w:hAnsi="ＭＳ Ｐ明朝" w:hint="eastAsia"/>
          <w:sz w:val="22"/>
          <w:szCs w:val="22"/>
        </w:rPr>
        <w:t>）</w:t>
      </w:r>
    </w:p>
    <w:p w:rsidR="002F4494" w:rsidRDefault="002F4494" w:rsidP="002F4494">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オペレーティングシステム</w:t>
      </w:r>
    </w:p>
    <w:p w:rsidR="002F4494" w:rsidRPr="00674920" w:rsidRDefault="00674920" w:rsidP="00674920">
      <w:pPr>
        <w:ind w:left="2404"/>
        <w:rPr>
          <w:rFonts w:ascii="ＭＳ Ｐ明朝" w:eastAsia="ＭＳ Ｐ明朝" w:hAnsi="ＭＳ Ｐ明朝"/>
          <w:sz w:val="22"/>
          <w:szCs w:val="22"/>
        </w:rPr>
      </w:pPr>
      <w:r w:rsidRPr="00674920">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w:t>
      </w:r>
      <w:r w:rsidR="002F4494" w:rsidRPr="00674920">
        <w:rPr>
          <w:rFonts w:ascii="ＭＳ Ｐ明朝" w:eastAsia="ＭＳ Ｐ明朝" w:hAnsi="ＭＳ Ｐ明朝" w:hint="eastAsia"/>
          <w:sz w:val="22"/>
          <w:szCs w:val="22"/>
        </w:rPr>
        <w:t xml:space="preserve">Linux　　</w:t>
      </w:r>
      <w:r w:rsidRPr="00674920">
        <w:rPr>
          <w:rFonts w:ascii="ＭＳ Ｐ明朝" w:eastAsia="ＭＳ Ｐ明朝" w:hAnsi="ＭＳ Ｐ明朝" w:hint="eastAsia"/>
          <w:color w:val="31849B" w:themeColor="accent5" w:themeShade="BF"/>
          <w:sz w:val="22"/>
          <w:szCs w:val="22"/>
        </w:rPr>
        <w:t>☑</w:t>
      </w:r>
      <w:r w:rsidR="002F4494" w:rsidRPr="00674920">
        <w:rPr>
          <w:rFonts w:ascii="ＭＳ Ｐ明朝" w:eastAsia="ＭＳ Ｐ明朝" w:hAnsi="ＭＳ Ｐ明朝" w:hint="eastAsia"/>
          <w:sz w:val="22"/>
          <w:szCs w:val="22"/>
        </w:rPr>
        <w:t xml:space="preserve"> Windows　　</w:t>
      </w:r>
      <w:r>
        <w:rPr>
          <w:rFonts w:ascii="ＭＳ Ｐ明朝" w:eastAsia="ＭＳ Ｐ明朝" w:hAnsi="ＭＳ Ｐ明朝" w:hint="eastAsia"/>
          <w:sz w:val="22"/>
          <w:szCs w:val="22"/>
        </w:rPr>
        <w:t xml:space="preserve">□ AIX　　</w:t>
      </w:r>
      <w:r w:rsidR="002F4494" w:rsidRPr="00674920">
        <w:rPr>
          <w:rFonts w:ascii="ＭＳ Ｐ明朝" w:eastAsia="ＭＳ Ｐ明朝" w:hAnsi="ＭＳ Ｐ明朝" w:hint="eastAsia"/>
          <w:sz w:val="22"/>
          <w:szCs w:val="22"/>
        </w:rPr>
        <w:t>□ その他</w:t>
      </w:r>
      <w:r w:rsidR="00FA66FB">
        <w:rPr>
          <w:rFonts w:ascii="ＭＳ Ｐ明朝" w:eastAsia="ＭＳ Ｐ明朝" w:hAnsi="ＭＳ Ｐ明朝" w:hint="eastAsia"/>
          <w:sz w:val="22"/>
          <w:szCs w:val="22"/>
        </w:rPr>
        <w:t>（</w:t>
      </w:r>
      <w:r w:rsidR="00EC3DA1">
        <w:rPr>
          <w:rFonts w:ascii="ＭＳ Ｐ明朝" w:eastAsia="ＭＳ Ｐ明朝" w:hAnsi="ＭＳ Ｐ明朝" w:hint="eastAsia"/>
          <w:sz w:val="22"/>
          <w:szCs w:val="22"/>
        </w:rPr>
        <w:t xml:space="preserve">　　　　　　　　</w:t>
      </w:r>
      <w:r w:rsidR="00FA66FB">
        <w:rPr>
          <w:rFonts w:ascii="ＭＳ Ｐ明朝" w:eastAsia="ＭＳ Ｐ明朝" w:hAnsi="ＭＳ Ｐ明朝" w:hint="eastAsia"/>
          <w:sz w:val="22"/>
          <w:szCs w:val="22"/>
        </w:rPr>
        <w:t>）</w:t>
      </w:r>
    </w:p>
    <w:p w:rsidR="002F4494" w:rsidRDefault="002F4494" w:rsidP="002F4494">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コンパイラ</w:t>
      </w:r>
    </w:p>
    <w:p w:rsidR="002F4494" w:rsidRPr="00D2506E" w:rsidRDefault="00D2506E" w:rsidP="00D2506E">
      <w:pPr>
        <w:ind w:leftChars="1038" w:left="24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9C46CD" w:rsidRPr="00D2506E">
        <w:rPr>
          <w:rFonts w:ascii="ＭＳ Ｐ明朝" w:eastAsia="ＭＳ Ｐ明朝" w:hAnsi="ＭＳ Ｐ明朝" w:hint="eastAsia"/>
          <w:sz w:val="22"/>
          <w:szCs w:val="22"/>
        </w:rPr>
        <w:t>g</w:t>
      </w:r>
      <w:r w:rsidR="002F4494" w:rsidRPr="00D2506E">
        <w:rPr>
          <w:rFonts w:ascii="ＭＳ Ｐ明朝" w:eastAsia="ＭＳ Ｐ明朝" w:hAnsi="ＭＳ Ｐ明朝" w:hint="eastAsia"/>
          <w:sz w:val="22"/>
          <w:szCs w:val="22"/>
        </w:rPr>
        <w:t xml:space="preserve">nu　　</w:t>
      </w:r>
      <w:r w:rsidR="00674920" w:rsidRPr="00D2506E">
        <w:rPr>
          <w:rFonts w:ascii="ＭＳ Ｐ明朝" w:eastAsia="ＭＳ Ｐ明朝" w:hAnsi="ＭＳ Ｐ明朝" w:hint="eastAsia"/>
          <w:color w:val="31849B" w:themeColor="accent5" w:themeShade="BF"/>
          <w:sz w:val="22"/>
          <w:szCs w:val="22"/>
        </w:rPr>
        <w:t>☑</w:t>
      </w:r>
      <w:r w:rsidR="002F4494" w:rsidRPr="00D2506E">
        <w:rPr>
          <w:rFonts w:ascii="ＭＳ Ｐ明朝" w:eastAsia="ＭＳ Ｐ明朝" w:hAnsi="ＭＳ Ｐ明朝" w:hint="eastAsia"/>
          <w:sz w:val="22"/>
          <w:szCs w:val="22"/>
        </w:rPr>
        <w:t xml:space="preserve"> Intel　　□ PGI　　□</w:t>
      </w:r>
      <w:r w:rsidR="009C46CD" w:rsidRPr="00D2506E">
        <w:rPr>
          <w:rFonts w:ascii="ＭＳ Ｐ明朝" w:eastAsia="ＭＳ Ｐ明朝" w:hAnsi="ＭＳ Ｐ明朝" w:hint="eastAsia"/>
          <w:sz w:val="22"/>
          <w:szCs w:val="22"/>
        </w:rPr>
        <w:t xml:space="preserve"> </w:t>
      </w:r>
      <w:r w:rsidR="002F4494" w:rsidRPr="00D2506E">
        <w:rPr>
          <w:rFonts w:ascii="ＭＳ Ｐ明朝" w:eastAsia="ＭＳ Ｐ明朝" w:hAnsi="ＭＳ Ｐ明朝" w:hint="eastAsia"/>
          <w:sz w:val="22"/>
          <w:szCs w:val="22"/>
        </w:rPr>
        <w:t>MS　　□</w:t>
      </w:r>
      <w:r w:rsidR="009C46CD" w:rsidRPr="00D2506E">
        <w:rPr>
          <w:rFonts w:ascii="ＭＳ Ｐ明朝" w:eastAsia="ＭＳ Ｐ明朝" w:hAnsi="ＭＳ Ｐ明朝" w:hint="eastAsia"/>
          <w:sz w:val="22"/>
          <w:szCs w:val="22"/>
        </w:rPr>
        <w:t xml:space="preserve"> その他</w:t>
      </w:r>
      <w:r w:rsidR="00FA66FB">
        <w:rPr>
          <w:rFonts w:ascii="ＭＳ Ｐ明朝" w:eastAsia="ＭＳ Ｐ明朝" w:hAnsi="ＭＳ Ｐ明朝" w:hint="eastAsia"/>
          <w:sz w:val="22"/>
          <w:szCs w:val="22"/>
        </w:rPr>
        <w:t>（</w:t>
      </w:r>
      <w:r w:rsidR="00EC3DA1">
        <w:rPr>
          <w:rFonts w:ascii="ＭＳ Ｐ明朝" w:eastAsia="ＭＳ Ｐ明朝" w:hAnsi="ＭＳ Ｐ明朝" w:hint="eastAsia"/>
          <w:sz w:val="22"/>
          <w:szCs w:val="22"/>
        </w:rPr>
        <w:t xml:space="preserve">　　　　　　　　</w:t>
      </w:r>
      <w:r w:rsidR="00FA66FB">
        <w:rPr>
          <w:rFonts w:ascii="ＭＳ Ｐ明朝" w:eastAsia="ＭＳ Ｐ明朝" w:hAnsi="ＭＳ Ｐ明朝" w:hint="eastAsia"/>
          <w:sz w:val="22"/>
          <w:szCs w:val="22"/>
        </w:rPr>
        <w:t>）</w:t>
      </w:r>
    </w:p>
    <w:p w:rsidR="00674920" w:rsidRDefault="00674920" w:rsidP="00674920">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ライブラリ</w:t>
      </w:r>
    </w:p>
    <w:p w:rsidR="00674920" w:rsidRPr="00674920" w:rsidRDefault="00674920" w:rsidP="00674920">
      <w:pPr>
        <w:pStyle w:val="a4"/>
        <w:ind w:leftChars="0" w:left="2344"/>
        <w:rPr>
          <w:rFonts w:ascii="ＭＳ Ｐ明朝" w:eastAsia="ＭＳ Ｐ明朝" w:hAnsi="ＭＳ Ｐ明朝"/>
          <w:sz w:val="22"/>
          <w:szCs w:val="22"/>
        </w:rPr>
      </w:pPr>
      <w:r w:rsidRPr="00674920">
        <w:rPr>
          <w:rFonts w:ascii="ＭＳ Ｐ明朝" w:eastAsia="ＭＳ Ｐ明朝" w:hAnsi="ＭＳ Ｐ明朝" w:hint="eastAsia"/>
          <w:sz w:val="22"/>
          <w:szCs w:val="22"/>
        </w:rPr>
        <w:t>（</w:t>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t>）</w:t>
      </w:r>
    </w:p>
    <w:p w:rsidR="00674920" w:rsidRDefault="00674920" w:rsidP="00674920">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開発環境等</w:t>
      </w:r>
    </w:p>
    <w:p w:rsidR="00674920" w:rsidRDefault="00674920" w:rsidP="00674920">
      <w:pPr>
        <w:pStyle w:val="a4"/>
        <w:ind w:leftChars="0" w:left="2344"/>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w:t>
      </w:r>
    </w:p>
    <w:p w:rsidR="00BE71AD"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並列化の有無</w:t>
      </w:r>
      <w:r w:rsidR="001043C9">
        <w:rPr>
          <w:rFonts w:ascii="ＭＳ Ｐ明朝" w:eastAsia="ＭＳ Ｐ明朝" w:hAnsi="ＭＳ Ｐ明朝" w:hint="eastAsia"/>
          <w:sz w:val="22"/>
          <w:szCs w:val="22"/>
        </w:rPr>
        <w:t xml:space="preserve"> </w:t>
      </w:r>
      <w:r w:rsidR="001043C9" w:rsidRPr="001043C9">
        <w:rPr>
          <w:rFonts w:ascii="ＭＳ Ｐ明朝" w:eastAsia="ＭＳ Ｐ明朝" w:hAnsi="ＭＳ Ｐ明朝" w:hint="eastAsia"/>
          <w:color w:val="FF0000"/>
          <w:sz w:val="16"/>
          <w:szCs w:val="22"/>
        </w:rPr>
        <w:t>（商用ソフトは記述不要）</w:t>
      </w:r>
    </w:p>
    <w:p w:rsidR="000F3B57" w:rsidRDefault="005A5172" w:rsidP="005A5172">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sidR="000F3B57">
        <w:rPr>
          <w:rFonts w:ascii="ＭＳ Ｐ明朝" w:eastAsia="ＭＳ Ｐ明朝" w:hAnsi="ＭＳ Ｐ明朝" w:hint="eastAsia"/>
          <w:sz w:val="22"/>
          <w:szCs w:val="22"/>
        </w:rPr>
        <w:t>未対応</w:t>
      </w:r>
    </w:p>
    <w:p w:rsidR="00893508" w:rsidRPr="00674920" w:rsidRDefault="00674920" w:rsidP="005A5172">
      <w:pPr>
        <w:tabs>
          <w:tab w:val="left" w:pos="2268"/>
        </w:tabs>
        <w:ind w:left="1985"/>
        <w:rPr>
          <w:rFonts w:ascii="ＭＳ Ｐ明朝" w:eastAsia="ＭＳ Ｐ明朝" w:hAnsi="ＭＳ Ｐ明朝"/>
          <w:sz w:val="22"/>
          <w:szCs w:val="22"/>
        </w:rPr>
      </w:pPr>
      <w:r w:rsidRPr="00674920">
        <w:rPr>
          <w:rFonts w:ascii="ＭＳ Ｐ明朝" w:eastAsia="ＭＳ Ｐ明朝" w:hAnsi="ＭＳ Ｐ明朝" w:hint="eastAsia"/>
          <w:color w:val="31849B" w:themeColor="accent5" w:themeShade="BF"/>
          <w:sz w:val="22"/>
          <w:szCs w:val="22"/>
        </w:rPr>
        <w:t>☑</w:t>
      </w:r>
      <w:r w:rsidR="005A5172">
        <w:rPr>
          <w:rFonts w:ascii="ＭＳ Ｐ明朝" w:eastAsia="ＭＳ Ｐ明朝" w:hAnsi="ＭＳ Ｐ明朝" w:hint="eastAsia"/>
          <w:sz w:val="22"/>
          <w:szCs w:val="22"/>
        </w:rPr>
        <w:tab/>
      </w:r>
      <w:r w:rsidR="00893508" w:rsidRPr="00674920">
        <w:rPr>
          <w:rFonts w:ascii="ＭＳ Ｐ明朝" w:eastAsia="ＭＳ Ｐ明朝" w:hAnsi="ＭＳ Ｐ明朝" w:hint="eastAsia"/>
          <w:sz w:val="22"/>
          <w:szCs w:val="22"/>
        </w:rPr>
        <w:t>OpenMP （共有メモリ型）</w:t>
      </w:r>
    </w:p>
    <w:p w:rsidR="00893508" w:rsidRDefault="005A5172" w:rsidP="005A5172">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sidR="00893508">
        <w:rPr>
          <w:rFonts w:ascii="ＭＳ Ｐ明朝" w:eastAsia="ＭＳ Ｐ明朝" w:hAnsi="ＭＳ Ｐ明朝" w:hint="eastAsia"/>
          <w:sz w:val="22"/>
          <w:szCs w:val="22"/>
        </w:rPr>
        <w:t>MPI （分散メモリ型）</w:t>
      </w:r>
    </w:p>
    <w:p w:rsidR="00443F77" w:rsidRDefault="00443F77" w:rsidP="00443F77">
      <w:pPr>
        <w:pStyle w:val="a4"/>
        <w:ind w:leftChars="1109" w:left="2575"/>
        <w:rPr>
          <w:rFonts w:ascii="ＭＳ Ｐ明朝" w:eastAsia="ＭＳ Ｐ明朝" w:hAnsi="ＭＳ Ｐ明朝"/>
          <w:sz w:val="22"/>
          <w:szCs w:val="22"/>
        </w:rPr>
      </w:pPr>
      <w:r>
        <w:rPr>
          <w:rFonts w:ascii="ＭＳ Ｐ明朝" w:eastAsia="ＭＳ Ｐ明朝" w:hAnsi="ＭＳ Ｐ明朝" w:hint="eastAsia"/>
          <w:sz w:val="22"/>
          <w:szCs w:val="22"/>
        </w:rPr>
        <w:t>□ OpenMPI　　□ IntelMPI　　□ HP（Platform）MPI　　□ MPICH　　□ その他</w:t>
      </w:r>
    </w:p>
    <w:p w:rsidR="00443F77" w:rsidRDefault="005A5172" w:rsidP="005A5172">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sidR="00443F77">
        <w:rPr>
          <w:rFonts w:ascii="ＭＳ Ｐ明朝" w:eastAsia="ＭＳ Ｐ明朝" w:hAnsi="ＭＳ Ｐ明朝" w:hint="eastAsia"/>
          <w:sz w:val="22"/>
          <w:szCs w:val="22"/>
        </w:rPr>
        <w:t>その他 （</w:t>
      </w:r>
      <w:r w:rsidR="00443F77">
        <w:rPr>
          <w:rFonts w:ascii="ＭＳ Ｐ明朝" w:eastAsia="ＭＳ Ｐ明朝" w:hAnsi="ＭＳ Ｐ明朝" w:hint="eastAsia"/>
          <w:sz w:val="22"/>
          <w:szCs w:val="22"/>
        </w:rPr>
        <w:tab/>
      </w:r>
      <w:r w:rsidR="00443F77">
        <w:rPr>
          <w:rFonts w:ascii="ＭＳ Ｐ明朝" w:eastAsia="ＭＳ Ｐ明朝" w:hAnsi="ＭＳ Ｐ明朝" w:hint="eastAsia"/>
          <w:sz w:val="22"/>
          <w:szCs w:val="22"/>
        </w:rPr>
        <w:tab/>
        <w:t>）</w:t>
      </w:r>
    </w:p>
    <w:p w:rsidR="00BE71AD"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並列実行効率</w:t>
      </w:r>
      <w:r w:rsidR="00893508" w:rsidRPr="001043C9">
        <w:rPr>
          <w:rFonts w:ascii="ＭＳ Ｐ明朝" w:eastAsia="ＭＳ Ｐ明朝" w:hAnsi="ＭＳ Ｐ明朝" w:hint="eastAsia"/>
          <w:color w:val="FF0000"/>
          <w:sz w:val="22"/>
          <w:szCs w:val="22"/>
        </w:rPr>
        <w:t xml:space="preserve"> </w:t>
      </w:r>
      <w:r w:rsidR="00893508" w:rsidRPr="001043C9">
        <w:rPr>
          <w:rFonts w:ascii="ＭＳ Ｐ明朝" w:eastAsia="ＭＳ Ｐ明朝" w:hAnsi="ＭＳ Ｐ明朝" w:hint="eastAsia"/>
          <w:color w:val="FF0000"/>
          <w:sz w:val="16"/>
          <w:szCs w:val="22"/>
        </w:rPr>
        <w:t>（</w:t>
      </w:r>
      <w:r w:rsidR="001043C9" w:rsidRPr="001043C9">
        <w:rPr>
          <w:rFonts w:ascii="ＭＳ Ｐ明朝" w:eastAsia="ＭＳ Ｐ明朝" w:hAnsi="ＭＳ Ｐ明朝" w:hint="eastAsia"/>
          <w:color w:val="FF0000"/>
          <w:sz w:val="16"/>
          <w:szCs w:val="22"/>
        </w:rPr>
        <w:t>商用ソフトは記述不要。</w:t>
      </w:r>
      <w:r w:rsidR="00957C94" w:rsidRPr="001043C9">
        <w:rPr>
          <w:rFonts w:ascii="ＭＳ Ｐ明朝" w:eastAsia="ＭＳ Ｐ明朝" w:hAnsi="ＭＳ Ｐ明朝" w:hint="eastAsia"/>
          <w:color w:val="FF0000"/>
          <w:sz w:val="16"/>
          <w:szCs w:val="22"/>
        </w:rPr>
        <w:t>基準となる実行に対し</w:t>
      </w:r>
      <w:r w:rsidR="00893508" w:rsidRPr="001043C9">
        <w:rPr>
          <w:rFonts w:ascii="ＭＳ Ｐ明朝" w:eastAsia="ＭＳ Ｐ明朝" w:hAnsi="ＭＳ Ｐ明朝" w:hint="eastAsia"/>
          <w:color w:val="FF0000"/>
          <w:sz w:val="16"/>
          <w:szCs w:val="22"/>
        </w:rPr>
        <w:t>何並列で</w:t>
      </w:r>
      <w:r w:rsidR="00957C94" w:rsidRPr="001043C9">
        <w:rPr>
          <w:rFonts w:ascii="ＭＳ Ｐ明朝" w:eastAsia="ＭＳ Ｐ明朝" w:hAnsi="ＭＳ Ｐ明朝" w:hint="eastAsia"/>
          <w:color w:val="FF0000"/>
          <w:sz w:val="16"/>
          <w:szCs w:val="22"/>
        </w:rPr>
        <w:t>何倍になったなど具体的に記述）</w:t>
      </w:r>
    </w:p>
    <w:p w:rsidR="00957C94" w:rsidRPr="00F90C0A" w:rsidRDefault="008E50D2" w:rsidP="00957C94">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（記述例）</w:t>
      </w:r>
    </w:p>
    <w:p w:rsidR="008E50D2" w:rsidRPr="00F90C0A" w:rsidRDefault="004539D0" w:rsidP="00957C94">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16万格子での</w:t>
      </w:r>
      <w:r w:rsidR="00F90C0A" w:rsidRPr="00F90C0A">
        <w:rPr>
          <w:rFonts w:ascii="ＭＳ Ｐ明朝" w:eastAsia="ＭＳ Ｐ明朝" w:hAnsi="ＭＳ Ｐ明朝" w:hint="eastAsia"/>
          <w:color w:val="31849B" w:themeColor="accent5" w:themeShade="BF"/>
          <w:sz w:val="22"/>
          <w:szCs w:val="22"/>
        </w:rPr>
        <w:t>演算部の</w:t>
      </w:r>
      <w:r w:rsidRPr="00F90C0A">
        <w:rPr>
          <w:rFonts w:ascii="ＭＳ Ｐ明朝" w:eastAsia="ＭＳ Ｐ明朝" w:hAnsi="ＭＳ Ｐ明朝" w:hint="eastAsia"/>
          <w:color w:val="31849B" w:themeColor="accent5" w:themeShade="BF"/>
          <w:sz w:val="22"/>
          <w:szCs w:val="22"/>
        </w:rPr>
        <w:t>ベンチマーク</w:t>
      </w:r>
    </w:p>
    <w:p w:rsidR="004539D0" w:rsidRPr="00F90C0A" w:rsidRDefault="004539D0" w:rsidP="00957C94">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2コア</w:t>
      </w:r>
      <w:r w:rsidR="00F90C0A" w:rsidRPr="00F90C0A">
        <w:rPr>
          <w:rFonts w:ascii="ＭＳ Ｐ明朝" w:eastAsia="ＭＳ Ｐ明朝" w:hAnsi="ＭＳ Ｐ明朝" w:hint="eastAsia"/>
          <w:color w:val="31849B" w:themeColor="accent5" w:themeShade="BF"/>
          <w:sz w:val="22"/>
          <w:szCs w:val="22"/>
        </w:rPr>
        <w:t>：112s</w:t>
      </w:r>
      <w:r w:rsidR="00F90C0A" w:rsidRPr="00F90C0A">
        <w:rPr>
          <w:rFonts w:ascii="ＭＳ Ｐ明朝" w:eastAsia="ＭＳ Ｐ明朝" w:hAnsi="ＭＳ Ｐ明朝" w:hint="eastAsia"/>
          <w:color w:val="31849B" w:themeColor="accent5" w:themeShade="BF"/>
          <w:sz w:val="22"/>
          <w:szCs w:val="22"/>
        </w:rPr>
        <w:tab/>
        <w:t>基準値</w:t>
      </w:r>
    </w:p>
    <w:p w:rsidR="00F90C0A" w:rsidRPr="00F90C0A" w:rsidRDefault="00F90C0A" w:rsidP="00F90C0A">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4コア： 86s</w:t>
      </w:r>
      <w:r w:rsidRPr="00F90C0A">
        <w:rPr>
          <w:rFonts w:ascii="ＭＳ Ｐ明朝" w:eastAsia="ＭＳ Ｐ明朝" w:hAnsi="ＭＳ Ｐ明朝" w:hint="eastAsia"/>
          <w:color w:val="31849B" w:themeColor="accent5" w:themeShade="BF"/>
          <w:sz w:val="22"/>
          <w:szCs w:val="22"/>
        </w:rPr>
        <w:tab/>
        <w:t>0.77倍</w:t>
      </w:r>
    </w:p>
    <w:p w:rsidR="008E50D2" w:rsidRPr="00F90C0A" w:rsidRDefault="00F90C0A" w:rsidP="00957C94">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8コア： 60s</w:t>
      </w:r>
      <w:r w:rsidRPr="00F90C0A">
        <w:rPr>
          <w:rFonts w:ascii="ＭＳ Ｐ明朝" w:eastAsia="ＭＳ Ｐ明朝" w:hAnsi="ＭＳ Ｐ明朝" w:hint="eastAsia"/>
          <w:color w:val="31849B" w:themeColor="accent5" w:themeShade="BF"/>
          <w:sz w:val="22"/>
          <w:szCs w:val="22"/>
        </w:rPr>
        <w:tab/>
        <w:t>0.53倍</w:t>
      </w:r>
    </w:p>
    <w:p w:rsidR="00BE71AD"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GPU化の有無</w:t>
      </w:r>
      <w:r w:rsidR="001043C9">
        <w:rPr>
          <w:rFonts w:ascii="ＭＳ Ｐ明朝" w:eastAsia="ＭＳ Ｐ明朝" w:hAnsi="ＭＳ Ｐ明朝" w:hint="eastAsia"/>
          <w:sz w:val="22"/>
          <w:szCs w:val="22"/>
        </w:rPr>
        <w:t xml:space="preserve"> </w:t>
      </w:r>
      <w:r w:rsidR="001043C9" w:rsidRPr="001043C9">
        <w:rPr>
          <w:rFonts w:ascii="ＭＳ Ｐ明朝" w:eastAsia="ＭＳ Ｐ明朝" w:hAnsi="ＭＳ Ｐ明朝" w:hint="eastAsia"/>
          <w:color w:val="FF0000"/>
          <w:sz w:val="16"/>
          <w:szCs w:val="22"/>
        </w:rPr>
        <w:t>（商用ソフトは記述不要）</w:t>
      </w:r>
    </w:p>
    <w:p w:rsidR="00D6257F" w:rsidRDefault="00D6257F" w:rsidP="00D2506E">
      <w:pPr>
        <w:pStyle w:val="a4"/>
        <w:tabs>
          <w:tab w:val="left" w:pos="2268"/>
        </w:tabs>
        <w:ind w:leftChars="855" w:left="1985"/>
        <w:rPr>
          <w:rFonts w:ascii="ＭＳ Ｐ明朝" w:eastAsia="ＭＳ Ｐ明朝" w:hAnsi="ＭＳ Ｐ明朝"/>
          <w:color w:val="31849B" w:themeColor="accent5" w:themeShade="BF"/>
          <w:sz w:val="22"/>
          <w:szCs w:val="22"/>
        </w:rPr>
      </w:pPr>
      <w:r w:rsidRPr="00D6257F">
        <w:rPr>
          <w:rFonts w:ascii="ＭＳ Ｐ明朝" w:eastAsia="ＭＳ Ｐ明朝" w:hAnsi="ＭＳ Ｐ明朝" w:hint="eastAsia"/>
          <w:sz w:val="22"/>
          <w:szCs w:val="22"/>
        </w:rPr>
        <w:t>□</w:t>
      </w:r>
      <w:r w:rsidRPr="00D6257F">
        <w:rPr>
          <w:rFonts w:ascii="ＭＳ Ｐ明朝" w:eastAsia="ＭＳ Ｐ明朝" w:hAnsi="ＭＳ Ｐ明朝" w:hint="eastAsia"/>
          <w:sz w:val="22"/>
          <w:szCs w:val="22"/>
        </w:rPr>
        <w:tab/>
        <w:t>対応</w:t>
      </w:r>
      <w:r>
        <w:rPr>
          <w:rFonts w:ascii="ＭＳ Ｐ明朝" w:eastAsia="ＭＳ Ｐ明朝" w:hAnsi="ＭＳ Ｐ明朝" w:hint="eastAsia"/>
          <w:sz w:val="22"/>
          <w:szCs w:val="22"/>
        </w:rPr>
        <w:t>済み</w:t>
      </w:r>
    </w:p>
    <w:p w:rsidR="00D6257F" w:rsidRPr="00D6257F" w:rsidRDefault="00D6257F" w:rsidP="00D6257F">
      <w:pPr>
        <w:pStyle w:val="a4"/>
        <w:tabs>
          <w:tab w:val="left" w:pos="2268"/>
        </w:tabs>
        <w:ind w:leftChars="955" w:left="2217"/>
        <w:rPr>
          <w:rFonts w:ascii="ＭＳ Ｐ明朝" w:eastAsia="ＭＳ Ｐ明朝" w:hAnsi="ＭＳ Ｐ明朝"/>
          <w:sz w:val="22"/>
          <w:szCs w:val="22"/>
        </w:rPr>
      </w:pPr>
      <w:r>
        <w:rPr>
          <w:rFonts w:ascii="ＭＳ Ｐ明朝" w:eastAsia="ＭＳ Ｐ明朝" w:hAnsi="ＭＳ Ｐ明朝" w:hint="eastAsia"/>
          <w:sz w:val="22"/>
          <w:szCs w:val="22"/>
        </w:rPr>
        <w:t xml:space="preserve">□ CUDA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OpenACC　　　□ </w:t>
      </w:r>
      <w:r w:rsidRPr="00D6257F">
        <w:rPr>
          <w:rFonts w:ascii="ＭＳ Ｐ明朝" w:eastAsia="ＭＳ Ｐ明朝" w:hAnsi="ＭＳ Ｐ明朝" w:hint="eastAsia"/>
          <w:sz w:val="22"/>
          <w:szCs w:val="22"/>
        </w:rPr>
        <w:t>OpenCL</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その他 （</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p>
    <w:p w:rsidR="00957C94" w:rsidRDefault="00D63E9B" w:rsidP="00D2506E">
      <w:pPr>
        <w:pStyle w:val="a4"/>
        <w:tabs>
          <w:tab w:val="left" w:pos="2268"/>
        </w:tabs>
        <w:ind w:leftChars="855" w:left="1985"/>
        <w:rPr>
          <w:rFonts w:ascii="ＭＳ Ｐ明朝" w:eastAsia="ＭＳ Ｐ明朝" w:hAnsi="ＭＳ Ｐ明朝"/>
          <w:sz w:val="22"/>
          <w:szCs w:val="22"/>
        </w:rPr>
      </w:pPr>
      <w:r w:rsidRPr="00D63E9B">
        <w:rPr>
          <w:rFonts w:ascii="ＭＳ Ｐ明朝" w:eastAsia="ＭＳ Ｐ明朝" w:hAnsi="ＭＳ Ｐ明朝" w:hint="eastAsia"/>
          <w:color w:val="31849B" w:themeColor="accent5" w:themeShade="BF"/>
          <w:sz w:val="22"/>
          <w:szCs w:val="22"/>
        </w:rPr>
        <w:t>☑</w:t>
      </w:r>
      <w:r w:rsidR="00D2506E">
        <w:rPr>
          <w:rFonts w:ascii="ＭＳ Ｐ明朝" w:eastAsia="ＭＳ Ｐ明朝" w:hAnsi="ＭＳ Ｐ明朝" w:hint="eastAsia"/>
          <w:sz w:val="22"/>
          <w:szCs w:val="22"/>
        </w:rPr>
        <w:tab/>
      </w:r>
      <w:r w:rsidR="00443F77">
        <w:rPr>
          <w:rFonts w:ascii="ＭＳ Ｐ明朝" w:eastAsia="ＭＳ Ｐ明朝" w:hAnsi="ＭＳ Ｐ明朝" w:hint="eastAsia"/>
          <w:sz w:val="22"/>
          <w:szCs w:val="22"/>
        </w:rPr>
        <w:t>未対応</w:t>
      </w:r>
    </w:p>
    <w:p w:rsidR="00BE71AD" w:rsidRDefault="00BE71AD" w:rsidP="006F2F4B">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GPU実行効率</w:t>
      </w:r>
      <w:r w:rsidR="001043C9">
        <w:rPr>
          <w:rFonts w:ascii="ＭＳ Ｐ明朝" w:eastAsia="ＭＳ Ｐ明朝" w:hAnsi="ＭＳ Ｐ明朝" w:hint="eastAsia"/>
          <w:sz w:val="22"/>
          <w:szCs w:val="22"/>
        </w:rPr>
        <w:t xml:space="preserve"> </w:t>
      </w:r>
      <w:r w:rsidR="001043C9" w:rsidRPr="001043C9">
        <w:rPr>
          <w:rFonts w:ascii="ＭＳ Ｐ明朝" w:eastAsia="ＭＳ Ｐ明朝" w:hAnsi="ＭＳ Ｐ明朝" w:hint="eastAsia"/>
          <w:color w:val="FF0000"/>
          <w:sz w:val="16"/>
          <w:szCs w:val="22"/>
        </w:rPr>
        <w:t>（商用ソフトは記述不要。基準となる実行に対し何並列で何倍になったなど具体的に記述）</w:t>
      </w:r>
    </w:p>
    <w:p w:rsidR="00D63E9B" w:rsidRDefault="00D63E9B" w:rsidP="00D63E9B">
      <w:pPr>
        <w:pStyle w:val="a4"/>
        <w:ind w:leftChars="0" w:left="1984"/>
        <w:rPr>
          <w:rFonts w:ascii="ＭＳ Ｐ明朝" w:eastAsia="ＭＳ Ｐ明朝" w:hAnsi="ＭＳ Ｐ明朝"/>
          <w:sz w:val="22"/>
          <w:szCs w:val="22"/>
        </w:rPr>
      </w:pPr>
    </w:p>
    <w:p w:rsidR="001043C9" w:rsidRDefault="001043C9" w:rsidP="00D63E9B">
      <w:pPr>
        <w:pStyle w:val="a4"/>
        <w:ind w:leftChars="0" w:left="1984"/>
        <w:rPr>
          <w:rFonts w:ascii="ＭＳ Ｐ明朝" w:eastAsia="ＭＳ Ｐ明朝" w:hAnsi="ＭＳ Ｐ明朝"/>
          <w:sz w:val="22"/>
          <w:szCs w:val="22"/>
        </w:rPr>
      </w:pPr>
    </w:p>
    <w:p w:rsidR="005067C3" w:rsidRP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想定される1ジョブあたりの最大メモリ量</w:t>
      </w:r>
    </w:p>
    <w:p w:rsidR="005067C3" w:rsidRDefault="00F90C0A" w:rsidP="005067C3">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（記述例）</w:t>
      </w:r>
    </w:p>
    <w:p w:rsidR="00F90C0A" w:rsidRDefault="00F90C0A" w:rsidP="006D714E">
      <w:pPr>
        <w:pStyle w:val="a4"/>
        <w:ind w:leftChars="0" w:left="1984" w:firstLineChars="100" w:firstLine="212"/>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1格子あたり約200Byteのメモリ領域を必要とするため、160億格子でのメモリ領域は</w:t>
      </w:r>
      <w:r w:rsidR="00A02329">
        <w:rPr>
          <w:rFonts w:ascii="ＭＳ Ｐ明朝" w:eastAsia="ＭＳ Ｐ明朝" w:hAnsi="ＭＳ Ｐ明朝" w:hint="eastAsia"/>
          <w:color w:val="31849B" w:themeColor="accent5" w:themeShade="BF"/>
          <w:sz w:val="22"/>
          <w:szCs w:val="22"/>
        </w:rPr>
        <w:t>3,200</w:t>
      </w:r>
      <w:r w:rsidR="00BA493F">
        <w:rPr>
          <w:rFonts w:ascii="ＭＳ Ｐ明朝" w:eastAsia="ＭＳ Ｐ明朝" w:hAnsi="ＭＳ Ｐ明朝" w:hint="eastAsia"/>
          <w:color w:val="31849B" w:themeColor="accent5" w:themeShade="BF"/>
          <w:sz w:val="22"/>
          <w:szCs w:val="22"/>
        </w:rPr>
        <w:t>GByteを必要とする。</w:t>
      </w:r>
    </w:p>
    <w:p w:rsidR="005067C3" w:rsidRP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想定される1ジョブあたりの必要計算資源量</w:t>
      </w:r>
    </w:p>
    <w:p w:rsidR="00BA493F" w:rsidRDefault="00BA493F" w:rsidP="00BA493F">
      <w:pPr>
        <w:pStyle w:val="a4"/>
        <w:ind w:leftChars="0" w:left="1984"/>
        <w:rPr>
          <w:rFonts w:ascii="ＭＳ Ｐ明朝" w:eastAsia="ＭＳ Ｐ明朝" w:hAnsi="ＭＳ Ｐ明朝"/>
          <w:color w:val="31849B" w:themeColor="accent5" w:themeShade="BF"/>
          <w:sz w:val="22"/>
          <w:szCs w:val="22"/>
        </w:rPr>
      </w:pPr>
      <w:r w:rsidRPr="00F90C0A">
        <w:rPr>
          <w:rFonts w:ascii="ＭＳ Ｐ明朝" w:eastAsia="ＭＳ Ｐ明朝" w:hAnsi="ＭＳ Ｐ明朝" w:hint="eastAsia"/>
          <w:color w:val="31849B" w:themeColor="accent5" w:themeShade="BF"/>
          <w:sz w:val="22"/>
          <w:szCs w:val="22"/>
        </w:rPr>
        <w:t>（記述例）</w:t>
      </w:r>
    </w:p>
    <w:p w:rsidR="00BA493F" w:rsidRDefault="00BA493F" w:rsidP="006D714E">
      <w:pPr>
        <w:pStyle w:val="a4"/>
        <w:ind w:leftChars="0" w:left="1984" w:firstLineChars="100" w:firstLine="212"/>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160億格子</w:t>
      </w:r>
      <w:r w:rsidR="00BA2E5C">
        <w:rPr>
          <w:rFonts w:ascii="ＭＳ Ｐ明朝" w:eastAsia="ＭＳ Ｐ明朝" w:hAnsi="ＭＳ Ｐ明朝" w:hint="eastAsia"/>
          <w:color w:val="31849B" w:themeColor="accent5" w:themeShade="BF"/>
          <w:sz w:val="22"/>
          <w:szCs w:val="22"/>
        </w:rPr>
        <w:t>を128ノード並列で解く際の計算時間の想定は約34時間となり、4,352ノード時間を必要とする。</w:t>
      </w:r>
    </w:p>
    <w:p w:rsidR="00AB0EB0" w:rsidRDefault="00AB0EB0" w:rsidP="005067C3">
      <w:pPr>
        <w:rPr>
          <w:rFonts w:ascii="ＭＳ Ｐ明朝" w:eastAsia="ＭＳ Ｐ明朝" w:hAnsi="ＭＳ Ｐ明朝"/>
          <w:sz w:val="22"/>
          <w:szCs w:val="22"/>
        </w:rPr>
      </w:pPr>
    </w:p>
    <w:p w:rsidR="001043C9" w:rsidRPr="00BA493F" w:rsidRDefault="001043C9" w:rsidP="005067C3">
      <w:pPr>
        <w:rPr>
          <w:rFonts w:ascii="ＭＳ Ｐ明朝" w:eastAsia="ＭＳ Ｐ明朝" w:hAnsi="ＭＳ Ｐ明朝"/>
          <w:sz w:val="22"/>
          <w:szCs w:val="22"/>
        </w:rPr>
      </w:pPr>
    </w:p>
    <w:p w:rsidR="006F2F4B" w:rsidRDefault="006F2F4B" w:rsidP="006F2F4B">
      <w:pPr>
        <w:pStyle w:val="a4"/>
        <w:numPr>
          <w:ilvl w:val="2"/>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プログラム2</w:t>
      </w:r>
    </w:p>
    <w:p w:rsidR="005067C3" w:rsidRPr="005A5172" w:rsidRDefault="005067C3" w:rsidP="005067C3">
      <w:pPr>
        <w:pStyle w:val="a4"/>
        <w:ind w:leftChars="0" w:left="1418"/>
        <w:rPr>
          <w:rFonts w:ascii="ＭＳ Ｐ明朝" w:eastAsia="ＭＳ Ｐ明朝" w:hAnsi="ＭＳ Ｐ明朝"/>
          <w:color w:val="31849B" w:themeColor="accent5" w:themeShade="BF"/>
          <w:sz w:val="22"/>
          <w:szCs w:val="22"/>
        </w:rPr>
      </w:pPr>
      <w:r w:rsidRPr="005A5172">
        <w:rPr>
          <w:rFonts w:ascii="ＭＳ Ｐ明朝" w:eastAsia="ＭＳ Ｐ明朝" w:hAnsi="ＭＳ Ｐ明朝" w:hint="eastAsia"/>
          <w:color w:val="31849B" w:themeColor="accent5" w:themeShade="BF"/>
          <w:sz w:val="22"/>
          <w:szCs w:val="22"/>
        </w:rPr>
        <w:t>Ansys社 Polyflow</w:t>
      </w:r>
      <w:r w:rsidR="00A02329">
        <w:rPr>
          <w:rFonts w:ascii="ＭＳ Ｐ明朝" w:eastAsia="ＭＳ Ｐ明朝" w:hAnsi="ＭＳ Ｐ明朝" w:hint="eastAsia"/>
          <w:color w:val="31849B" w:themeColor="accent5" w:themeShade="BF"/>
          <w:sz w:val="22"/>
          <w:szCs w:val="22"/>
        </w:rPr>
        <w:t xml:space="preserve">　（比較検証のため利用）</w:t>
      </w:r>
    </w:p>
    <w:p w:rsidR="001043C9" w:rsidRDefault="001043C9" w:rsidP="001043C9">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プログラム種別</w:t>
      </w:r>
    </w:p>
    <w:p w:rsidR="001043C9" w:rsidRPr="00D6257F" w:rsidRDefault="001043C9" w:rsidP="001043C9">
      <w:pPr>
        <w:pStyle w:val="a4"/>
        <w:ind w:leftChars="0" w:left="1984"/>
        <w:rPr>
          <w:rFonts w:ascii="ＭＳ Ｐ明朝" w:eastAsia="ＭＳ Ｐ明朝" w:hAnsi="ＭＳ Ｐ明朝"/>
          <w:sz w:val="22"/>
          <w:szCs w:val="22"/>
        </w:rPr>
      </w:pPr>
      <w:r w:rsidRPr="001043C9">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自社開発　　□ オープンソース　　</w:t>
      </w:r>
      <w:r w:rsidRPr="001043C9">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商用ソフト　　□ その他（　　　　　　　　）</w:t>
      </w:r>
    </w:p>
    <w:p w:rsid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動作</w:t>
      </w:r>
      <w:r w:rsidR="001043C9">
        <w:rPr>
          <w:rFonts w:ascii="ＭＳ Ｐ明朝" w:eastAsia="ＭＳ Ｐ明朝" w:hAnsi="ＭＳ Ｐ明朝" w:hint="eastAsia"/>
          <w:sz w:val="22"/>
          <w:szCs w:val="22"/>
        </w:rPr>
        <w:t xml:space="preserve">環境 </w:t>
      </w:r>
      <w:r w:rsidR="001043C9" w:rsidRPr="001043C9">
        <w:rPr>
          <w:rFonts w:ascii="ＭＳ Ｐ明朝" w:eastAsia="ＭＳ Ｐ明朝" w:hAnsi="ＭＳ Ｐ明朝" w:hint="eastAsia"/>
          <w:color w:val="FF0000"/>
          <w:sz w:val="16"/>
          <w:szCs w:val="22"/>
        </w:rPr>
        <w:t>（動作実績があるものについて記述）</w:t>
      </w:r>
    </w:p>
    <w:p w:rsidR="00D2506E" w:rsidRDefault="00D2506E" w:rsidP="00D2506E">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アーキテクチャ</w:t>
      </w:r>
    </w:p>
    <w:p w:rsidR="00D2506E" w:rsidRPr="00674920" w:rsidRDefault="00D2506E" w:rsidP="00D2506E">
      <w:pPr>
        <w:ind w:left="2404"/>
        <w:rPr>
          <w:rFonts w:ascii="ＭＳ Ｐ明朝" w:eastAsia="ＭＳ Ｐ明朝" w:hAnsi="ＭＳ Ｐ明朝"/>
          <w:sz w:val="22"/>
          <w:szCs w:val="22"/>
        </w:rPr>
      </w:pPr>
      <w:r w:rsidRPr="00674920">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 xml:space="preserve">Intel x64　　□ </w:t>
      </w:r>
      <w:r w:rsidR="00EC3DA1">
        <w:rPr>
          <w:rFonts w:ascii="ＭＳ Ｐ明朝" w:eastAsia="ＭＳ Ｐ明朝" w:hAnsi="ＭＳ Ｐ明朝" w:hint="eastAsia"/>
          <w:sz w:val="22"/>
          <w:szCs w:val="22"/>
        </w:rPr>
        <w:t>SPARC64</w:t>
      </w:r>
      <w:r w:rsidRPr="00674920">
        <w:rPr>
          <w:rFonts w:ascii="ＭＳ Ｐ明朝" w:eastAsia="ＭＳ Ｐ明朝" w:hAnsi="ＭＳ Ｐ明朝" w:hint="eastAsia"/>
          <w:sz w:val="22"/>
          <w:szCs w:val="22"/>
        </w:rPr>
        <w:t xml:space="preserve">　　□ PowerPC　　□ SX　　□</w:t>
      </w:r>
      <w:r w:rsidR="00FA66FB">
        <w:rPr>
          <w:rFonts w:ascii="ＭＳ Ｐ明朝" w:eastAsia="ＭＳ Ｐ明朝" w:hAnsi="ＭＳ Ｐ明朝" w:hint="eastAsia"/>
          <w:sz w:val="22"/>
          <w:szCs w:val="22"/>
        </w:rPr>
        <w:t xml:space="preserve"> </w:t>
      </w:r>
      <w:r w:rsidR="00FA66FB" w:rsidRPr="00674920">
        <w:rPr>
          <w:rFonts w:ascii="ＭＳ Ｐ明朝" w:eastAsia="ＭＳ Ｐ明朝" w:hAnsi="ＭＳ Ｐ明朝" w:hint="eastAsia"/>
          <w:sz w:val="22"/>
          <w:szCs w:val="22"/>
        </w:rPr>
        <w:t>その他</w:t>
      </w:r>
      <w:r w:rsidR="00FA66FB">
        <w:rPr>
          <w:rFonts w:ascii="ＭＳ Ｐ明朝" w:eastAsia="ＭＳ Ｐ明朝" w:hAnsi="ＭＳ Ｐ明朝" w:hint="eastAsia"/>
          <w:sz w:val="22"/>
          <w:szCs w:val="22"/>
        </w:rPr>
        <w:t>（</w:t>
      </w:r>
      <w:r w:rsidR="00EC3DA1">
        <w:rPr>
          <w:rFonts w:ascii="ＭＳ Ｐ明朝" w:eastAsia="ＭＳ Ｐ明朝" w:hAnsi="ＭＳ Ｐ明朝" w:hint="eastAsia"/>
          <w:sz w:val="22"/>
          <w:szCs w:val="22"/>
        </w:rPr>
        <w:t xml:space="preserve">　　　　　　　　</w:t>
      </w:r>
      <w:r w:rsidR="00FA66FB">
        <w:rPr>
          <w:rFonts w:ascii="ＭＳ Ｐ明朝" w:eastAsia="ＭＳ Ｐ明朝" w:hAnsi="ＭＳ Ｐ明朝" w:hint="eastAsia"/>
          <w:sz w:val="22"/>
          <w:szCs w:val="22"/>
        </w:rPr>
        <w:t>）</w:t>
      </w:r>
    </w:p>
    <w:p w:rsidR="00D2506E" w:rsidRDefault="00D2506E" w:rsidP="00D2506E">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オペレーティングシステム</w:t>
      </w:r>
    </w:p>
    <w:p w:rsidR="00D2506E" w:rsidRPr="00674920" w:rsidRDefault="00D2506E" w:rsidP="00D2506E">
      <w:pPr>
        <w:ind w:left="2404"/>
        <w:rPr>
          <w:rFonts w:ascii="ＭＳ Ｐ明朝" w:eastAsia="ＭＳ Ｐ明朝" w:hAnsi="ＭＳ Ｐ明朝"/>
          <w:sz w:val="22"/>
          <w:szCs w:val="22"/>
        </w:rPr>
      </w:pPr>
      <w:r w:rsidRPr="00674920">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w:t>
      </w:r>
      <w:r w:rsidRPr="00674920">
        <w:rPr>
          <w:rFonts w:ascii="ＭＳ Ｐ明朝" w:eastAsia="ＭＳ Ｐ明朝" w:hAnsi="ＭＳ Ｐ明朝" w:hint="eastAsia"/>
          <w:sz w:val="22"/>
          <w:szCs w:val="22"/>
        </w:rPr>
        <w:t xml:space="preserve">Linux　　</w:t>
      </w:r>
      <w:r w:rsidRPr="00674920">
        <w:rPr>
          <w:rFonts w:ascii="ＭＳ Ｐ明朝" w:eastAsia="ＭＳ Ｐ明朝" w:hAnsi="ＭＳ Ｐ明朝" w:hint="eastAsia"/>
          <w:color w:val="31849B" w:themeColor="accent5" w:themeShade="BF"/>
          <w:sz w:val="22"/>
          <w:szCs w:val="22"/>
        </w:rPr>
        <w:t>☑</w:t>
      </w:r>
      <w:r w:rsidRPr="00674920">
        <w:rPr>
          <w:rFonts w:ascii="ＭＳ Ｐ明朝" w:eastAsia="ＭＳ Ｐ明朝" w:hAnsi="ＭＳ Ｐ明朝" w:hint="eastAsia"/>
          <w:sz w:val="22"/>
          <w:szCs w:val="22"/>
        </w:rPr>
        <w:t xml:space="preserve"> Windows　　</w:t>
      </w:r>
      <w:r>
        <w:rPr>
          <w:rFonts w:ascii="ＭＳ Ｐ明朝" w:eastAsia="ＭＳ Ｐ明朝" w:hAnsi="ＭＳ Ｐ明朝" w:hint="eastAsia"/>
          <w:sz w:val="22"/>
          <w:szCs w:val="22"/>
        </w:rPr>
        <w:t xml:space="preserve">□ AIX　　</w:t>
      </w:r>
      <w:r w:rsidRPr="00674920">
        <w:rPr>
          <w:rFonts w:ascii="ＭＳ Ｐ明朝" w:eastAsia="ＭＳ Ｐ明朝" w:hAnsi="ＭＳ Ｐ明朝" w:hint="eastAsia"/>
          <w:sz w:val="22"/>
          <w:szCs w:val="22"/>
        </w:rPr>
        <w:t>□</w:t>
      </w:r>
      <w:r w:rsidR="00FA66FB">
        <w:rPr>
          <w:rFonts w:ascii="ＭＳ Ｐ明朝" w:eastAsia="ＭＳ Ｐ明朝" w:hAnsi="ＭＳ Ｐ明朝" w:hint="eastAsia"/>
          <w:sz w:val="22"/>
          <w:szCs w:val="22"/>
        </w:rPr>
        <w:t xml:space="preserve"> </w:t>
      </w:r>
      <w:r w:rsidR="00FA66FB" w:rsidRPr="00674920">
        <w:rPr>
          <w:rFonts w:ascii="ＭＳ Ｐ明朝" w:eastAsia="ＭＳ Ｐ明朝" w:hAnsi="ＭＳ Ｐ明朝" w:hint="eastAsia"/>
          <w:sz w:val="22"/>
          <w:szCs w:val="22"/>
        </w:rPr>
        <w:t>その他</w:t>
      </w:r>
      <w:r w:rsidR="00FA66FB">
        <w:rPr>
          <w:rFonts w:ascii="ＭＳ Ｐ明朝" w:eastAsia="ＭＳ Ｐ明朝" w:hAnsi="ＭＳ Ｐ明朝" w:hint="eastAsia"/>
          <w:sz w:val="22"/>
          <w:szCs w:val="22"/>
        </w:rPr>
        <w:t>（</w:t>
      </w:r>
      <w:r w:rsidR="00EC3DA1">
        <w:rPr>
          <w:rFonts w:ascii="ＭＳ Ｐ明朝" w:eastAsia="ＭＳ Ｐ明朝" w:hAnsi="ＭＳ Ｐ明朝" w:hint="eastAsia"/>
          <w:sz w:val="22"/>
          <w:szCs w:val="22"/>
        </w:rPr>
        <w:t xml:space="preserve">　　　　　　　　</w:t>
      </w:r>
      <w:r w:rsidR="00FA66FB">
        <w:rPr>
          <w:rFonts w:ascii="ＭＳ Ｐ明朝" w:eastAsia="ＭＳ Ｐ明朝" w:hAnsi="ＭＳ Ｐ明朝" w:hint="eastAsia"/>
          <w:sz w:val="22"/>
          <w:szCs w:val="22"/>
        </w:rPr>
        <w:t>）</w:t>
      </w:r>
    </w:p>
    <w:p w:rsidR="00D2506E" w:rsidRDefault="00D2506E" w:rsidP="00D2506E">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コンパイラ</w:t>
      </w:r>
    </w:p>
    <w:p w:rsidR="00D2506E" w:rsidRPr="00D2506E" w:rsidRDefault="00D2506E" w:rsidP="00D2506E">
      <w:pPr>
        <w:ind w:leftChars="1038" w:left="241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Pr="00D2506E">
        <w:rPr>
          <w:rFonts w:ascii="ＭＳ Ｐ明朝" w:eastAsia="ＭＳ Ｐ明朝" w:hAnsi="ＭＳ Ｐ明朝" w:hint="eastAsia"/>
          <w:sz w:val="22"/>
          <w:szCs w:val="22"/>
        </w:rPr>
        <w:t xml:space="preserve">gnu　　</w:t>
      </w:r>
      <w:r w:rsidRPr="00D2506E">
        <w:rPr>
          <w:rFonts w:ascii="ＭＳ Ｐ明朝" w:eastAsia="ＭＳ Ｐ明朝" w:hAnsi="ＭＳ Ｐ明朝" w:hint="eastAsia"/>
          <w:color w:val="31849B" w:themeColor="accent5" w:themeShade="BF"/>
          <w:sz w:val="22"/>
          <w:szCs w:val="22"/>
        </w:rPr>
        <w:t>☑</w:t>
      </w:r>
      <w:r w:rsidRPr="00D2506E">
        <w:rPr>
          <w:rFonts w:ascii="ＭＳ Ｐ明朝" w:eastAsia="ＭＳ Ｐ明朝" w:hAnsi="ＭＳ Ｐ明朝" w:hint="eastAsia"/>
          <w:sz w:val="22"/>
          <w:szCs w:val="22"/>
        </w:rPr>
        <w:t xml:space="preserve"> Intel　　□ PGI　　□ MS　　□ </w:t>
      </w:r>
      <w:r w:rsidR="00FA66FB" w:rsidRPr="00674920">
        <w:rPr>
          <w:rFonts w:ascii="ＭＳ Ｐ明朝" w:eastAsia="ＭＳ Ｐ明朝" w:hAnsi="ＭＳ Ｐ明朝" w:hint="eastAsia"/>
          <w:sz w:val="22"/>
          <w:szCs w:val="22"/>
        </w:rPr>
        <w:t>その他</w:t>
      </w:r>
      <w:r w:rsidR="00FA66FB">
        <w:rPr>
          <w:rFonts w:ascii="ＭＳ Ｐ明朝" w:eastAsia="ＭＳ Ｐ明朝" w:hAnsi="ＭＳ Ｐ明朝" w:hint="eastAsia"/>
          <w:sz w:val="22"/>
          <w:szCs w:val="22"/>
        </w:rPr>
        <w:t>（</w:t>
      </w:r>
      <w:r w:rsidR="00EC3DA1">
        <w:rPr>
          <w:rFonts w:ascii="ＭＳ Ｐ明朝" w:eastAsia="ＭＳ Ｐ明朝" w:hAnsi="ＭＳ Ｐ明朝" w:hint="eastAsia"/>
          <w:sz w:val="22"/>
          <w:szCs w:val="22"/>
        </w:rPr>
        <w:t xml:space="preserve">　　　　　　　　</w:t>
      </w:r>
      <w:r w:rsidR="00FA66FB">
        <w:rPr>
          <w:rFonts w:ascii="ＭＳ Ｐ明朝" w:eastAsia="ＭＳ Ｐ明朝" w:hAnsi="ＭＳ Ｐ明朝" w:hint="eastAsia"/>
          <w:sz w:val="22"/>
          <w:szCs w:val="22"/>
        </w:rPr>
        <w:t>）</w:t>
      </w:r>
    </w:p>
    <w:p w:rsidR="00D2506E" w:rsidRDefault="00D2506E" w:rsidP="00D2506E">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ライブラリ</w:t>
      </w:r>
    </w:p>
    <w:p w:rsidR="00D2506E" w:rsidRPr="00674920" w:rsidRDefault="00D2506E" w:rsidP="00D2506E">
      <w:pPr>
        <w:pStyle w:val="a4"/>
        <w:ind w:leftChars="0" w:left="2344"/>
        <w:rPr>
          <w:rFonts w:ascii="ＭＳ Ｐ明朝" w:eastAsia="ＭＳ Ｐ明朝" w:hAnsi="ＭＳ Ｐ明朝"/>
          <w:sz w:val="22"/>
          <w:szCs w:val="22"/>
        </w:rPr>
      </w:pPr>
      <w:r w:rsidRPr="00674920">
        <w:rPr>
          <w:rFonts w:ascii="ＭＳ Ｐ明朝" w:eastAsia="ＭＳ Ｐ明朝" w:hAnsi="ＭＳ Ｐ明朝" w:hint="eastAsia"/>
          <w:sz w:val="22"/>
          <w:szCs w:val="22"/>
        </w:rPr>
        <w:t>（</w:t>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r>
      <w:r w:rsidRPr="00674920">
        <w:rPr>
          <w:rFonts w:ascii="ＭＳ Ｐ明朝" w:eastAsia="ＭＳ Ｐ明朝" w:hAnsi="ＭＳ Ｐ明朝" w:hint="eastAsia"/>
          <w:sz w:val="22"/>
          <w:szCs w:val="22"/>
        </w:rPr>
        <w:tab/>
        <w:t>）</w:t>
      </w:r>
    </w:p>
    <w:p w:rsidR="00D2506E" w:rsidRDefault="00D2506E" w:rsidP="00D2506E">
      <w:pPr>
        <w:pStyle w:val="a4"/>
        <w:numPr>
          <w:ilvl w:val="0"/>
          <w:numId w:val="11"/>
        </w:numPr>
        <w:ind w:leftChars="0"/>
        <w:rPr>
          <w:rFonts w:ascii="ＭＳ Ｐ明朝" w:eastAsia="ＭＳ Ｐ明朝" w:hAnsi="ＭＳ Ｐ明朝"/>
          <w:sz w:val="22"/>
          <w:szCs w:val="22"/>
        </w:rPr>
      </w:pPr>
      <w:r>
        <w:rPr>
          <w:rFonts w:ascii="ＭＳ Ｐ明朝" w:eastAsia="ＭＳ Ｐ明朝" w:hAnsi="ＭＳ Ｐ明朝" w:hint="eastAsia"/>
          <w:sz w:val="22"/>
          <w:szCs w:val="22"/>
        </w:rPr>
        <w:t>開発環境等</w:t>
      </w:r>
    </w:p>
    <w:p w:rsidR="00D2506E" w:rsidRDefault="00D2506E" w:rsidP="00D2506E">
      <w:pPr>
        <w:pStyle w:val="a4"/>
        <w:ind w:leftChars="0" w:left="2344"/>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w:t>
      </w:r>
    </w:p>
    <w:p w:rsid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並列化の</w:t>
      </w:r>
      <w:r w:rsidR="001043C9">
        <w:rPr>
          <w:rFonts w:ascii="ＭＳ Ｐ明朝" w:eastAsia="ＭＳ Ｐ明朝" w:hAnsi="ＭＳ Ｐ明朝" w:hint="eastAsia"/>
          <w:sz w:val="22"/>
          <w:szCs w:val="22"/>
        </w:rPr>
        <w:t xml:space="preserve">有無 </w:t>
      </w:r>
      <w:r w:rsidR="001043C9" w:rsidRPr="001043C9">
        <w:rPr>
          <w:rFonts w:ascii="ＭＳ Ｐ明朝" w:eastAsia="ＭＳ Ｐ明朝" w:hAnsi="ＭＳ Ｐ明朝" w:hint="eastAsia"/>
          <w:color w:val="FF0000"/>
          <w:sz w:val="16"/>
          <w:szCs w:val="22"/>
        </w:rPr>
        <w:t>（商用ソフトは記述不要）</w:t>
      </w:r>
    </w:p>
    <w:p w:rsidR="00D2506E" w:rsidRDefault="00D2506E" w:rsidP="00D2506E">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t>未対応</w:t>
      </w:r>
    </w:p>
    <w:p w:rsidR="00D2506E" w:rsidRPr="00674920" w:rsidRDefault="00BA2E5C" w:rsidP="00D2506E">
      <w:pPr>
        <w:tabs>
          <w:tab w:val="left" w:pos="2268"/>
        </w:tabs>
        <w:ind w:left="1985"/>
        <w:rPr>
          <w:rFonts w:ascii="ＭＳ Ｐ明朝" w:eastAsia="ＭＳ Ｐ明朝" w:hAnsi="ＭＳ Ｐ明朝"/>
          <w:sz w:val="22"/>
          <w:szCs w:val="22"/>
        </w:rPr>
      </w:pPr>
      <w:r w:rsidRPr="00BA2E5C">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ab/>
      </w:r>
      <w:r w:rsidR="00D2506E" w:rsidRPr="00674920">
        <w:rPr>
          <w:rFonts w:ascii="ＭＳ Ｐ明朝" w:eastAsia="ＭＳ Ｐ明朝" w:hAnsi="ＭＳ Ｐ明朝" w:hint="eastAsia"/>
          <w:sz w:val="22"/>
          <w:szCs w:val="22"/>
        </w:rPr>
        <w:t>OpenMP （共有メモリ型）</w:t>
      </w:r>
    </w:p>
    <w:p w:rsidR="00D2506E" w:rsidRDefault="00BA2E5C" w:rsidP="00D2506E">
      <w:pPr>
        <w:pStyle w:val="a4"/>
        <w:tabs>
          <w:tab w:val="left" w:pos="2268"/>
        </w:tabs>
        <w:ind w:leftChars="0" w:left="1985"/>
        <w:rPr>
          <w:rFonts w:ascii="ＭＳ Ｐ明朝" w:eastAsia="ＭＳ Ｐ明朝" w:hAnsi="ＭＳ Ｐ明朝"/>
          <w:sz w:val="22"/>
          <w:szCs w:val="22"/>
        </w:rPr>
      </w:pPr>
      <w:r w:rsidRPr="00BA2E5C">
        <w:rPr>
          <w:rFonts w:ascii="ＭＳ Ｐ明朝" w:eastAsia="ＭＳ Ｐ明朝" w:hAnsi="ＭＳ Ｐ明朝" w:hint="eastAsia"/>
          <w:color w:val="31849B" w:themeColor="accent5" w:themeShade="BF"/>
          <w:sz w:val="22"/>
          <w:szCs w:val="22"/>
        </w:rPr>
        <w:t>☑</w:t>
      </w:r>
      <w:r w:rsidR="00D2506E">
        <w:rPr>
          <w:rFonts w:ascii="ＭＳ Ｐ明朝" w:eastAsia="ＭＳ Ｐ明朝" w:hAnsi="ＭＳ Ｐ明朝" w:hint="eastAsia"/>
          <w:sz w:val="22"/>
          <w:szCs w:val="22"/>
        </w:rPr>
        <w:tab/>
        <w:t>MPI （分散メモリ型）</w:t>
      </w:r>
    </w:p>
    <w:p w:rsidR="00D2506E" w:rsidRDefault="00D2506E" w:rsidP="00D2506E">
      <w:pPr>
        <w:pStyle w:val="a4"/>
        <w:ind w:leftChars="1109" w:left="2575"/>
        <w:rPr>
          <w:rFonts w:ascii="ＭＳ Ｐ明朝" w:eastAsia="ＭＳ Ｐ明朝" w:hAnsi="ＭＳ Ｐ明朝"/>
          <w:sz w:val="22"/>
          <w:szCs w:val="22"/>
        </w:rPr>
      </w:pPr>
      <w:r>
        <w:rPr>
          <w:rFonts w:ascii="ＭＳ Ｐ明朝" w:eastAsia="ＭＳ Ｐ明朝" w:hAnsi="ＭＳ Ｐ明朝" w:hint="eastAsia"/>
          <w:sz w:val="22"/>
          <w:szCs w:val="22"/>
        </w:rPr>
        <w:t xml:space="preserve">□ OpenMPI　　</w:t>
      </w:r>
      <w:r w:rsidR="00BA2E5C" w:rsidRPr="00BA2E5C">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 xml:space="preserve"> IntelMPI　　□ HP（Platform）MPI　　□ MPICH　　□ その他</w:t>
      </w:r>
    </w:p>
    <w:p w:rsidR="005067C3" w:rsidRDefault="00D2506E" w:rsidP="00D2506E">
      <w:pPr>
        <w:pStyle w:val="a4"/>
        <w:tabs>
          <w:tab w:val="left" w:pos="2268"/>
        </w:tabs>
        <w:ind w:leftChars="0" w:left="1985"/>
        <w:rPr>
          <w:rFonts w:ascii="ＭＳ Ｐ明朝" w:eastAsia="ＭＳ Ｐ明朝" w:hAnsi="ＭＳ Ｐ明朝"/>
          <w:sz w:val="22"/>
          <w:szCs w:val="22"/>
        </w:rPr>
      </w:pPr>
      <w:r>
        <w:rPr>
          <w:rFonts w:ascii="ＭＳ Ｐ明朝" w:eastAsia="ＭＳ Ｐ明朝" w:hAnsi="ＭＳ Ｐ明朝" w:hint="eastAsia"/>
          <w:sz w:val="22"/>
          <w:szCs w:val="22"/>
        </w:rPr>
        <w:t>□</w:t>
      </w:r>
      <w:r>
        <w:rPr>
          <w:rFonts w:ascii="ＭＳ Ｐ明朝" w:eastAsia="ＭＳ Ｐ明朝" w:hAnsi="ＭＳ Ｐ明朝" w:hint="eastAsia"/>
          <w:sz w:val="22"/>
          <w:szCs w:val="22"/>
        </w:rPr>
        <w:tab/>
        <w:t>その他 （</w:t>
      </w:r>
      <w:r>
        <w:rPr>
          <w:rFonts w:ascii="ＭＳ Ｐ明朝" w:eastAsia="ＭＳ Ｐ明朝" w:hAnsi="ＭＳ Ｐ明朝" w:hint="eastAsia"/>
          <w:sz w:val="22"/>
          <w:szCs w:val="22"/>
        </w:rPr>
        <w:tab/>
      </w:r>
      <w:r>
        <w:rPr>
          <w:rFonts w:ascii="ＭＳ Ｐ明朝" w:eastAsia="ＭＳ Ｐ明朝" w:hAnsi="ＭＳ Ｐ明朝" w:hint="eastAsia"/>
          <w:sz w:val="22"/>
          <w:szCs w:val="22"/>
        </w:rPr>
        <w:tab/>
        <w:t>）</w:t>
      </w:r>
    </w:p>
    <w:p w:rsid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並列実行</w:t>
      </w:r>
      <w:r w:rsidR="001043C9">
        <w:rPr>
          <w:rFonts w:ascii="ＭＳ Ｐ明朝" w:eastAsia="ＭＳ Ｐ明朝" w:hAnsi="ＭＳ Ｐ明朝" w:hint="eastAsia"/>
          <w:sz w:val="22"/>
          <w:szCs w:val="22"/>
        </w:rPr>
        <w:t>効率</w:t>
      </w:r>
      <w:r w:rsidR="001043C9" w:rsidRPr="001043C9">
        <w:rPr>
          <w:rFonts w:ascii="ＭＳ Ｐ明朝" w:eastAsia="ＭＳ Ｐ明朝" w:hAnsi="ＭＳ Ｐ明朝" w:hint="eastAsia"/>
          <w:color w:val="FF0000"/>
          <w:sz w:val="22"/>
          <w:szCs w:val="22"/>
        </w:rPr>
        <w:t xml:space="preserve"> </w:t>
      </w:r>
      <w:r w:rsidR="001043C9" w:rsidRPr="001043C9">
        <w:rPr>
          <w:rFonts w:ascii="ＭＳ Ｐ明朝" w:eastAsia="ＭＳ Ｐ明朝" w:hAnsi="ＭＳ Ｐ明朝" w:hint="eastAsia"/>
          <w:color w:val="FF0000"/>
          <w:sz w:val="16"/>
          <w:szCs w:val="22"/>
        </w:rPr>
        <w:t>（商用ソフトは記述不要。基準となる実行に対し何並列で何倍になったなど具体的に記述）</w:t>
      </w:r>
    </w:p>
    <w:p w:rsidR="00A02329" w:rsidRDefault="00A02329" w:rsidP="005067C3">
      <w:pPr>
        <w:pStyle w:val="a4"/>
        <w:ind w:leftChars="0" w:left="1984"/>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（記述例）</w:t>
      </w:r>
    </w:p>
    <w:p w:rsidR="005067C3" w:rsidRDefault="00A02329" w:rsidP="006D714E">
      <w:pPr>
        <w:pStyle w:val="a4"/>
        <w:ind w:leftChars="0" w:left="1984" w:firstLineChars="100" w:firstLine="212"/>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128コア並列では8コア並列と比較し約10倍というベンチマーク結果がベンダーより公開されている。</w:t>
      </w:r>
      <w:r w:rsidR="00FE0BEB">
        <w:rPr>
          <w:rFonts w:ascii="ＭＳ Ｐ明朝" w:eastAsia="ＭＳ Ｐ明朝" w:hAnsi="ＭＳ Ｐ明朝" w:hint="eastAsia"/>
          <w:color w:val="31849B" w:themeColor="accent5" w:themeShade="BF"/>
          <w:sz w:val="22"/>
          <w:szCs w:val="22"/>
        </w:rPr>
        <w:t>（注釈1）</w:t>
      </w:r>
    </w:p>
    <w:p w:rsidR="001043C9" w:rsidRDefault="005067C3" w:rsidP="001043C9">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GPU化の</w:t>
      </w:r>
      <w:r w:rsidR="001043C9">
        <w:rPr>
          <w:rFonts w:ascii="ＭＳ Ｐ明朝" w:eastAsia="ＭＳ Ｐ明朝" w:hAnsi="ＭＳ Ｐ明朝" w:hint="eastAsia"/>
          <w:sz w:val="22"/>
          <w:szCs w:val="22"/>
        </w:rPr>
        <w:t xml:space="preserve">有無 </w:t>
      </w:r>
      <w:r w:rsidR="001043C9" w:rsidRPr="001043C9">
        <w:rPr>
          <w:rFonts w:ascii="ＭＳ Ｐ明朝" w:eastAsia="ＭＳ Ｐ明朝" w:hAnsi="ＭＳ Ｐ明朝" w:hint="eastAsia"/>
          <w:color w:val="FF0000"/>
          <w:sz w:val="16"/>
          <w:szCs w:val="22"/>
        </w:rPr>
        <w:t>（商用ソフトは記述不要）</w:t>
      </w:r>
    </w:p>
    <w:p w:rsidR="001043C9" w:rsidRDefault="001043C9" w:rsidP="001043C9">
      <w:pPr>
        <w:pStyle w:val="a4"/>
        <w:tabs>
          <w:tab w:val="left" w:pos="2268"/>
        </w:tabs>
        <w:ind w:leftChars="855" w:left="1985"/>
        <w:rPr>
          <w:rFonts w:ascii="ＭＳ Ｐ明朝" w:eastAsia="ＭＳ Ｐ明朝" w:hAnsi="ＭＳ Ｐ明朝"/>
          <w:color w:val="31849B" w:themeColor="accent5" w:themeShade="BF"/>
          <w:sz w:val="22"/>
          <w:szCs w:val="22"/>
        </w:rPr>
      </w:pPr>
      <w:r w:rsidRPr="00D6257F">
        <w:rPr>
          <w:rFonts w:ascii="ＭＳ Ｐ明朝" w:eastAsia="ＭＳ Ｐ明朝" w:hAnsi="ＭＳ Ｐ明朝" w:hint="eastAsia"/>
          <w:sz w:val="22"/>
          <w:szCs w:val="22"/>
        </w:rPr>
        <w:t>□</w:t>
      </w:r>
      <w:r w:rsidRPr="00D6257F">
        <w:rPr>
          <w:rFonts w:ascii="ＭＳ Ｐ明朝" w:eastAsia="ＭＳ Ｐ明朝" w:hAnsi="ＭＳ Ｐ明朝" w:hint="eastAsia"/>
          <w:sz w:val="22"/>
          <w:szCs w:val="22"/>
        </w:rPr>
        <w:tab/>
        <w:t>対応</w:t>
      </w:r>
      <w:r>
        <w:rPr>
          <w:rFonts w:ascii="ＭＳ Ｐ明朝" w:eastAsia="ＭＳ Ｐ明朝" w:hAnsi="ＭＳ Ｐ明朝" w:hint="eastAsia"/>
          <w:sz w:val="22"/>
          <w:szCs w:val="22"/>
        </w:rPr>
        <w:t>済み</w:t>
      </w:r>
    </w:p>
    <w:p w:rsidR="001043C9" w:rsidRPr="00D6257F" w:rsidRDefault="001043C9" w:rsidP="001043C9">
      <w:pPr>
        <w:pStyle w:val="a4"/>
        <w:tabs>
          <w:tab w:val="left" w:pos="2268"/>
        </w:tabs>
        <w:ind w:leftChars="955" w:left="2217"/>
        <w:rPr>
          <w:rFonts w:ascii="ＭＳ Ｐ明朝" w:eastAsia="ＭＳ Ｐ明朝" w:hAnsi="ＭＳ Ｐ明朝"/>
          <w:sz w:val="22"/>
          <w:szCs w:val="22"/>
        </w:rPr>
      </w:pPr>
      <w:r>
        <w:rPr>
          <w:rFonts w:ascii="ＭＳ Ｐ明朝" w:eastAsia="ＭＳ Ｐ明朝" w:hAnsi="ＭＳ Ｐ明朝" w:hint="eastAsia"/>
          <w:sz w:val="22"/>
          <w:szCs w:val="22"/>
        </w:rPr>
        <w:t xml:space="preserve">□ CUDA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OpenACC　　　□ </w:t>
      </w:r>
      <w:r w:rsidRPr="00D6257F">
        <w:rPr>
          <w:rFonts w:ascii="ＭＳ Ｐ明朝" w:eastAsia="ＭＳ Ｐ明朝" w:hAnsi="ＭＳ Ｐ明朝" w:hint="eastAsia"/>
          <w:sz w:val="22"/>
          <w:szCs w:val="22"/>
        </w:rPr>
        <w:t>OpenCL</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その他 （</w:t>
      </w:r>
      <w:r>
        <w:rPr>
          <w:rFonts w:ascii="ＭＳ Ｐ明朝" w:eastAsia="ＭＳ Ｐ明朝" w:hAnsi="ＭＳ Ｐ明朝" w:hint="eastAsia"/>
          <w:sz w:val="22"/>
          <w:szCs w:val="22"/>
        </w:rPr>
        <w:t xml:space="preserve">　　　　　　　　</w:t>
      </w:r>
      <w:r w:rsidRPr="00D6257F">
        <w:rPr>
          <w:rFonts w:ascii="ＭＳ Ｐ明朝" w:eastAsia="ＭＳ Ｐ明朝" w:hAnsi="ＭＳ Ｐ明朝" w:hint="eastAsia"/>
          <w:sz w:val="22"/>
          <w:szCs w:val="22"/>
        </w:rPr>
        <w:t>）</w:t>
      </w:r>
    </w:p>
    <w:p w:rsidR="00D2506E" w:rsidRDefault="001043C9" w:rsidP="001043C9">
      <w:pPr>
        <w:pStyle w:val="a4"/>
        <w:ind w:leftChars="0" w:left="1984"/>
        <w:rPr>
          <w:rFonts w:ascii="ＭＳ Ｐ明朝" w:eastAsia="ＭＳ Ｐ明朝" w:hAnsi="ＭＳ Ｐ明朝"/>
          <w:sz w:val="22"/>
          <w:szCs w:val="22"/>
        </w:rPr>
      </w:pPr>
      <w:r w:rsidRPr="00D63E9B">
        <w:rPr>
          <w:rFonts w:ascii="ＭＳ Ｐ明朝" w:eastAsia="ＭＳ Ｐ明朝" w:hAnsi="ＭＳ Ｐ明朝" w:hint="eastAsia"/>
          <w:color w:val="31849B" w:themeColor="accent5" w:themeShade="BF"/>
          <w:sz w:val="22"/>
          <w:szCs w:val="22"/>
        </w:rPr>
        <w:t>☑</w:t>
      </w:r>
      <w:r>
        <w:rPr>
          <w:rFonts w:ascii="ＭＳ Ｐ明朝" w:eastAsia="ＭＳ Ｐ明朝" w:hAnsi="ＭＳ Ｐ明朝" w:hint="eastAsia"/>
          <w:sz w:val="22"/>
          <w:szCs w:val="22"/>
        </w:rPr>
        <w:tab/>
        <w:t>未対応</w:t>
      </w:r>
    </w:p>
    <w:p w:rsid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GPU実行</w:t>
      </w:r>
      <w:r w:rsidR="001043C9">
        <w:rPr>
          <w:rFonts w:ascii="ＭＳ Ｐ明朝" w:eastAsia="ＭＳ Ｐ明朝" w:hAnsi="ＭＳ Ｐ明朝" w:hint="eastAsia"/>
          <w:sz w:val="22"/>
          <w:szCs w:val="22"/>
        </w:rPr>
        <w:t xml:space="preserve">効率 </w:t>
      </w:r>
      <w:r w:rsidR="001043C9" w:rsidRPr="001043C9">
        <w:rPr>
          <w:rFonts w:ascii="ＭＳ Ｐ明朝" w:eastAsia="ＭＳ Ｐ明朝" w:hAnsi="ＭＳ Ｐ明朝" w:hint="eastAsia"/>
          <w:color w:val="FF0000"/>
          <w:sz w:val="16"/>
          <w:szCs w:val="22"/>
        </w:rPr>
        <w:t>（商用ソフトは記述不要。基準となる実行に対し何並列で何倍になったなど具体的に記述）</w:t>
      </w:r>
    </w:p>
    <w:p w:rsidR="005067C3" w:rsidRDefault="005067C3" w:rsidP="005067C3">
      <w:pPr>
        <w:pStyle w:val="a4"/>
        <w:ind w:leftChars="0" w:left="1984"/>
        <w:rPr>
          <w:rFonts w:ascii="ＭＳ Ｐ明朝" w:eastAsia="ＭＳ Ｐ明朝" w:hAnsi="ＭＳ Ｐ明朝"/>
          <w:sz w:val="22"/>
          <w:szCs w:val="22"/>
        </w:rPr>
      </w:pPr>
    </w:p>
    <w:p w:rsidR="001043C9" w:rsidRDefault="001043C9" w:rsidP="005067C3">
      <w:pPr>
        <w:pStyle w:val="a4"/>
        <w:ind w:leftChars="0" w:left="1984"/>
        <w:rPr>
          <w:rFonts w:ascii="ＭＳ Ｐ明朝" w:eastAsia="ＭＳ Ｐ明朝" w:hAnsi="ＭＳ Ｐ明朝"/>
          <w:sz w:val="22"/>
          <w:szCs w:val="22"/>
        </w:rPr>
      </w:pPr>
    </w:p>
    <w:p w:rsidR="005067C3" w:rsidRP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想定される1ジョブあたりの最大メモリ量</w:t>
      </w:r>
    </w:p>
    <w:p w:rsidR="005067C3" w:rsidRPr="00E807C1" w:rsidRDefault="00E807C1" w:rsidP="005067C3">
      <w:pPr>
        <w:pStyle w:val="a4"/>
        <w:ind w:leftChars="0" w:left="1984"/>
        <w:rPr>
          <w:rFonts w:ascii="ＭＳ Ｐ明朝" w:eastAsia="ＭＳ Ｐ明朝" w:hAnsi="ＭＳ Ｐ明朝"/>
          <w:color w:val="31849B" w:themeColor="accent5" w:themeShade="BF"/>
          <w:sz w:val="22"/>
          <w:szCs w:val="22"/>
        </w:rPr>
      </w:pPr>
      <w:r w:rsidRPr="00E807C1">
        <w:rPr>
          <w:rFonts w:ascii="ＭＳ Ｐ明朝" w:eastAsia="ＭＳ Ｐ明朝" w:hAnsi="ＭＳ Ｐ明朝" w:hint="eastAsia"/>
          <w:color w:val="31849B" w:themeColor="accent5" w:themeShade="BF"/>
          <w:sz w:val="22"/>
          <w:szCs w:val="22"/>
        </w:rPr>
        <w:t>（記述例）</w:t>
      </w:r>
    </w:p>
    <w:p w:rsidR="00E807C1" w:rsidRPr="00E807C1" w:rsidRDefault="00E807C1" w:rsidP="006D714E">
      <w:pPr>
        <w:pStyle w:val="a4"/>
        <w:ind w:leftChars="0" w:left="1984" w:firstLineChars="100" w:firstLine="212"/>
        <w:rPr>
          <w:rFonts w:ascii="ＭＳ Ｐ明朝" w:eastAsia="ＭＳ Ｐ明朝" w:hAnsi="ＭＳ Ｐ明朝"/>
          <w:color w:val="31849B" w:themeColor="accent5" w:themeShade="BF"/>
          <w:sz w:val="22"/>
          <w:szCs w:val="22"/>
        </w:rPr>
      </w:pPr>
      <w:r w:rsidRPr="00E807C1">
        <w:rPr>
          <w:rFonts w:ascii="ＭＳ Ｐ明朝" w:eastAsia="ＭＳ Ｐ明朝" w:hAnsi="ＭＳ Ｐ明朝" w:hint="eastAsia"/>
          <w:color w:val="31849B" w:themeColor="accent5" w:themeShade="BF"/>
          <w:sz w:val="22"/>
          <w:szCs w:val="22"/>
        </w:rPr>
        <w:t>ベンダーのベンチマークによると、10億格子でのメモリ量は約15GByteであるので、160億格子でのメモリ量は約240GByteと推定される。</w:t>
      </w:r>
    </w:p>
    <w:p w:rsidR="00E807C1" w:rsidRDefault="00E807C1" w:rsidP="005067C3">
      <w:pPr>
        <w:pStyle w:val="a4"/>
        <w:ind w:leftChars="0" w:left="1984"/>
        <w:rPr>
          <w:rFonts w:ascii="ＭＳ Ｐ明朝" w:eastAsia="ＭＳ Ｐ明朝" w:hAnsi="ＭＳ Ｐ明朝"/>
          <w:sz w:val="22"/>
          <w:szCs w:val="22"/>
        </w:rPr>
      </w:pPr>
    </w:p>
    <w:p w:rsidR="001043C9" w:rsidRPr="005067C3" w:rsidRDefault="001043C9" w:rsidP="005067C3">
      <w:pPr>
        <w:pStyle w:val="a4"/>
        <w:ind w:leftChars="0" w:left="1984"/>
        <w:rPr>
          <w:rFonts w:ascii="ＭＳ Ｐ明朝" w:eastAsia="ＭＳ Ｐ明朝" w:hAnsi="ＭＳ Ｐ明朝"/>
          <w:sz w:val="22"/>
          <w:szCs w:val="22"/>
        </w:rPr>
      </w:pPr>
    </w:p>
    <w:p w:rsidR="005067C3" w:rsidRPr="005067C3" w:rsidRDefault="005067C3" w:rsidP="005067C3">
      <w:pPr>
        <w:pStyle w:val="a4"/>
        <w:numPr>
          <w:ilvl w:val="3"/>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想定される1ジョブあたりの必要計算資源量</w:t>
      </w:r>
    </w:p>
    <w:p w:rsidR="00E807C1" w:rsidRPr="00E807C1" w:rsidRDefault="00E807C1" w:rsidP="00E807C1">
      <w:pPr>
        <w:pStyle w:val="a4"/>
        <w:ind w:leftChars="0" w:left="1984"/>
        <w:rPr>
          <w:rFonts w:ascii="ＭＳ Ｐ明朝" w:eastAsia="ＭＳ Ｐ明朝" w:hAnsi="ＭＳ Ｐ明朝"/>
          <w:color w:val="31849B" w:themeColor="accent5" w:themeShade="BF"/>
          <w:sz w:val="22"/>
          <w:szCs w:val="22"/>
        </w:rPr>
      </w:pPr>
      <w:r w:rsidRPr="00E807C1">
        <w:rPr>
          <w:rFonts w:ascii="ＭＳ Ｐ明朝" w:eastAsia="ＭＳ Ｐ明朝" w:hAnsi="ＭＳ Ｐ明朝" w:hint="eastAsia"/>
          <w:color w:val="31849B" w:themeColor="accent5" w:themeShade="BF"/>
          <w:sz w:val="22"/>
          <w:szCs w:val="22"/>
        </w:rPr>
        <w:t>（記述例）</w:t>
      </w:r>
    </w:p>
    <w:p w:rsidR="00E807C1" w:rsidRDefault="00A02329" w:rsidP="006D714E">
      <w:pPr>
        <w:pStyle w:val="a4"/>
        <w:ind w:leftChars="0" w:left="1984" w:firstLineChars="100" w:firstLine="212"/>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ライセンスの制限から最大16ノード並列までしか実施できないため、16億格子のモデルにて約60時間、約960ノード時間を必要とする。</w:t>
      </w:r>
    </w:p>
    <w:p w:rsidR="00BD64A4" w:rsidRDefault="00BD64A4" w:rsidP="00E807C1">
      <w:pPr>
        <w:pStyle w:val="a4"/>
        <w:ind w:leftChars="0" w:left="1984"/>
        <w:rPr>
          <w:rFonts w:ascii="ＭＳ Ｐ明朝" w:eastAsia="ＭＳ Ｐ明朝" w:hAnsi="ＭＳ Ｐ明朝"/>
          <w:color w:val="31849B" w:themeColor="accent5" w:themeShade="BF"/>
          <w:sz w:val="22"/>
          <w:szCs w:val="22"/>
        </w:rPr>
      </w:pPr>
    </w:p>
    <w:p w:rsidR="00AB0EB0" w:rsidRPr="00E807C1" w:rsidRDefault="00AB0EB0" w:rsidP="00E807C1">
      <w:pPr>
        <w:pStyle w:val="a4"/>
        <w:ind w:leftChars="0" w:left="1984"/>
        <w:rPr>
          <w:rFonts w:ascii="ＭＳ Ｐ明朝" w:eastAsia="ＭＳ Ｐ明朝" w:hAnsi="ＭＳ Ｐ明朝"/>
          <w:color w:val="31849B" w:themeColor="accent5" w:themeShade="BF"/>
          <w:sz w:val="22"/>
          <w:szCs w:val="22"/>
        </w:rPr>
      </w:pPr>
    </w:p>
    <w:p w:rsidR="006D0A9D" w:rsidRDefault="00026701" w:rsidP="00380C64">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TSUBAMEで得られた</w:t>
      </w:r>
      <w:r w:rsidR="006D0A9D">
        <w:rPr>
          <w:rFonts w:ascii="ＭＳ Ｐ明朝" w:eastAsia="ＭＳ Ｐ明朝" w:hAnsi="ＭＳ Ｐ明朝" w:hint="eastAsia"/>
          <w:sz w:val="22"/>
          <w:szCs w:val="22"/>
        </w:rPr>
        <w:t>成果</w:t>
      </w:r>
      <w:r>
        <w:rPr>
          <w:rFonts w:ascii="ＭＳ Ｐ明朝" w:eastAsia="ＭＳ Ｐ明朝" w:hAnsi="ＭＳ Ｐ明朝" w:hint="eastAsia"/>
          <w:sz w:val="22"/>
          <w:szCs w:val="22"/>
        </w:rPr>
        <w:t>の公開</w:t>
      </w:r>
    </w:p>
    <w:p w:rsidR="006D0A9D" w:rsidRPr="003773D4" w:rsidRDefault="00026701" w:rsidP="008E50D2">
      <w:pPr>
        <w:pStyle w:val="a4"/>
        <w:snapToGrid w:val="0"/>
        <w:ind w:leftChars="0" w:left="425"/>
        <w:rPr>
          <w:rFonts w:ascii="ＭＳ Ｐ明朝" w:eastAsia="ＭＳ Ｐ明朝" w:hAnsi="ＭＳ Ｐ明朝"/>
          <w:color w:val="FF0000"/>
          <w:sz w:val="16"/>
          <w:szCs w:val="22"/>
        </w:rPr>
      </w:pPr>
      <w:r w:rsidRPr="003773D4">
        <w:rPr>
          <w:rFonts w:ascii="ＭＳ Ｐ明朝" w:eastAsia="ＭＳ Ｐ明朝" w:hAnsi="ＭＳ Ｐ明朝" w:hint="eastAsia"/>
          <w:color w:val="FF0000"/>
          <w:sz w:val="16"/>
          <w:szCs w:val="22"/>
        </w:rPr>
        <w:t>同意できる場合は、☑を入れて下さい。</w:t>
      </w:r>
    </w:p>
    <w:p w:rsidR="00DF12AF" w:rsidRPr="00D63E9B" w:rsidRDefault="00674920" w:rsidP="00D63E9B">
      <w:pPr>
        <w:ind w:leftChars="184" w:left="851" w:hangingChars="200" w:hanging="424"/>
        <w:rPr>
          <w:rFonts w:ascii="ＭＳ Ｐ明朝" w:eastAsia="ＭＳ Ｐ明朝" w:hAnsi="ＭＳ Ｐ明朝"/>
          <w:sz w:val="22"/>
          <w:szCs w:val="22"/>
        </w:rPr>
      </w:pPr>
      <w:r w:rsidRPr="00D63E9B">
        <w:rPr>
          <w:rFonts w:ascii="ＭＳ Ｐ明朝" w:eastAsia="ＭＳ Ｐ明朝" w:hAnsi="ＭＳ Ｐ明朝" w:hint="eastAsia"/>
          <w:color w:val="31849B" w:themeColor="accent5" w:themeShade="BF"/>
          <w:sz w:val="22"/>
          <w:szCs w:val="22"/>
        </w:rPr>
        <w:t>☑</w:t>
      </w:r>
      <w:r w:rsidR="00D63E9B">
        <w:rPr>
          <w:rFonts w:ascii="ＭＳ Ｐ明朝" w:eastAsia="ＭＳ Ｐ明朝" w:hAnsi="ＭＳ Ｐ明朝" w:hint="eastAsia"/>
          <w:color w:val="FF0000"/>
          <w:sz w:val="22"/>
          <w:szCs w:val="22"/>
        </w:rPr>
        <w:tab/>
      </w:r>
      <w:r w:rsidR="00026701" w:rsidRPr="00D63E9B">
        <w:rPr>
          <w:rFonts w:ascii="ＭＳ Ｐ明朝" w:eastAsia="ＭＳ Ｐ明朝" w:hAnsi="ＭＳ Ｐ明朝" w:hint="eastAsia"/>
          <w:sz w:val="22"/>
          <w:szCs w:val="22"/>
        </w:rPr>
        <w:t>本利用課題申請書の「TSUBAME</w:t>
      </w:r>
      <w:r w:rsidR="00C86D28">
        <w:rPr>
          <w:rFonts w:ascii="ＭＳ Ｐ明朝" w:eastAsia="ＭＳ Ｐ明朝" w:hAnsi="ＭＳ Ｐ明朝" w:hint="eastAsia"/>
          <w:sz w:val="22"/>
          <w:szCs w:val="22"/>
        </w:rPr>
        <w:t>を利用して課題を実施</w:t>
      </w:r>
      <w:r w:rsidR="00026701" w:rsidRPr="00D63E9B">
        <w:rPr>
          <w:rFonts w:ascii="ＭＳ Ｐ明朝" w:eastAsia="ＭＳ Ｐ明朝" w:hAnsi="ＭＳ Ｐ明朝" w:hint="eastAsia"/>
          <w:sz w:val="22"/>
          <w:szCs w:val="22"/>
        </w:rPr>
        <w:t>する目的」と「実施計画」のところで書かれた内容について、その結果を利用成果報告書に詳細に記述します。</w:t>
      </w:r>
    </w:p>
    <w:p w:rsidR="00026701" w:rsidRPr="00C86D28" w:rsidRDefault="00026701" w:rsidP="00D63E9B">
      <w:pPr>
        <w:pStyle w:val="a4"/>
        <w:ind w:leftChars="184" w:left="851" w:hangingChars="200" w:hanging="424"/>
        <w:rPr>
          <w:rFonts w:ascii="ＭＳ Ｐ明朝" w:eastAsia="ＭＳ Ｐ明朝" w:hAnsi="ＭＳ Ｐ明朝"/>
          <w:color w:val="FF0000"/>
          <w:sz w:val="22"/>
          <w:szCs w:val="22"/>
        </w:rPr>
      </w:pPr>
    </w:p>
    <w:p w:rsidR="00026701" w:rsidRPr="00026701" w:rsidRDefault="00674920" w:rsidP="00D63E9B">
      <w:pPr>
        <w:pStyle w:val="a4"/>
        <w:ind w:leftChars="184" w:left="851" w:hangingChars="200" w:hanging="424"/>
        <w:rPr>
          <w:rFonts w:ascii="ＭＳ Ｐ明朝" w:eastAsia="ＭＳ Ｐ明朝" w:hAnsi="ＭＳ Ｐ明朝"/>
          <w:color w:val="FF0000"/>
          <w:sz w:val="22"/>
          <w:szCs w:val="22"/>
        </w:rPr>
      </w:pPr>
      <w:r w:rsidRPr="00D63E9B">
        <w:rPr>
          <w:rFonts w:ascii="ＭＳ Ｐ明朝" w:eastAsia="ＭＳ Ｐ明朝" w:hAnsi="ＭＳ Ｐ明朝" w:hint="eastAsia"/>
          <w:color w:val="31849B" w:themeColor="accent5" w:themeShade="BF"/>
          <w:sz w:val="22"/>
          <w:szCs w:val="22"/>
        </w:rPr>
        <w:t>☑</w:t>
      </w:r>
      <w:r w:rsidR="00D63E9B">
        <w:rPr>
          <w:rFonts w:ascii="ＭＳ Ｐ明朝" w:eastAsia="ＭＳ Ｐ明朝" w:hAnsi="ＭＳ Ｐ明朝" w:hint="eastAsia"/>
          <w:color w:val="FF0000"/>
          <w:sz w:val="22"/>
          <w:szCs w:val="22"/>
        </w:rPr>
        <w:tab/>
      </w:r>
      <w:r w:rsidR="00026701" w:rsidRPr="00D63E9B">
        <w:rPr>
          <w:rFonts w:ascii="ＭＳ Ｐ明朝" w:eastAsia="ＭＳ Ｐ明朝" w:hAnsi="ＭＳ Ｐ明朝"/>
          <w:sz w:val="22"/>
          <w:szCs w:val="22"/>
        </w:rPr>
        <w:t xml:space="preserve">TSUBAME </w:t>
      </w:r>
      <w:r w:rsidR="00026701" w:rsidRPr="00D63E9B">
        <w:rPr>
          <w:rFonts w:ascii="ＭＳ Ｐ明朝" w:eastAsia="ＭＳ Ｐ明朝" w:hAnsi="ＭＳ Ｐ明朝" w:hint="eastAsia"/>
          <w:sz w:val="22"/>
          <w:szCs w:val="22"/>
        </w:rPr>
        <w:t>で流したジョブの詳細（ノード数、並列数、格子点や要素数などのジョブの規模に関係する実行パラメータ、実行時間、ジョブ数等）、TSUBAME 以外で実行経験がある場合は、それとの比較を利用成果報告書に記述します。</w:t>
      </w:r>
    </w:p>
    <w:p w:rsidR="00DF12AF" w:rsidRPr="007B1547" w:rsidRDefault="00DF12AF" w:rsidP="007B1547">
      <w:pPr>
        <w:rPr>
          <w:rFonts w:ascii="ＭＳ Ｐ明朝" w:eastAsia="ＭＳ Ｐ明朝" w:hAnsi="ＭＳ Ｐ明朝"/>
          <w:sz w:val="22"/>
          <w:szCs w:val="22"/>
        </w:rPr>
      </w:pPr>
    </w:p>
    <w:p w:rsidR="00380C64" w:rsidRDefault="006F2F4B" w:rsidP="00380C64">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TSUBAMEの利用に際しての留意事項</w:t>
      </w:r>
    </w:p>
    <w:p w:rsidR="00172989" w:rsidRPr="003773D4" w:rsidRDefault="00172989" w:rsidP="0012122D">
      <w:pPr>
        <w:pStyle w:val="a4"/>
        <w:snapToGrid w:val="0"/>
        <w:ind w:leftChars="0" w:left="425"/>
        <w:rPr>
          <w:rFonts w:ascii="ＭＳ Ｐ明朝" w:eastAsia="ＭＳ Ｐ明朝" w:hAnsi="ＭＳ Ｐ明朝"/>
          <w:color w:val="FF0000"/>
          <w:sz w:val="22"/>
          <w:szCs w:val="22"/>
        </w:rPr>
      </w:pPr>
      <w:r w:rsidRPr="003773D4">
        <w:rPr>
          <w:rFonts w:ascii="ＭＳ Ｐ明朝" w:eastAsia="ＭＳ Ｐ明朝" w:hAnsi="ＭＳ Ｐ明朝" w:hint="eastAsia"/>
          <w:color w:val="FF0000"/>
          <w:sz w:val="16"/>
          <w:szCs w:val="22"/>
        </w:rPr>
        <w:t>適合する際は、☑を入れて下さい。</w:t>
      </w: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平和利用</w:t>
      </w:r>
    </w:p>
    <w:p w:rsidR="00F60662" w:rsidRDefault="00677661" w:rsidP="00172989">
      <w:pPr>
        <w:pStyle w:val="a4"/>
        <w:numPr>
          <w:ilvl w:val="0"/>
          <w:numId w:val="8"/>
        </w:numPr>
        <w:ind w:leftChars="0" w:left="1418"/>
        <w:rPr>
          <w:rFonts w:ascii="ＭＳ Ｐ明朝" w:eastAsia="ＭＳ Ｐ明朝" w:hAnsi="ＭＳ Ｐ明朝"/>
          <w:sz w:val="22"/>
          <w:szCs w:val="22"/>
        </w:rPr>
      </w:pPr>
      <w:r>
        <w:rPr>
          <w:rFonts w:ascii="ＭＳ Ｐ明朝" w:eastAsia="ＭＳ Ｐ明朝" w:hAnsi="ＭＳ Ｐ明朝" w:hint="eastAsia"/>
          <w:sz w:val="22"/>
          <w:szCs w:val="22"/>
        </w:rPr>
        <w:t>本</w:t>
      </w:r>
      <w:r w:rsidR="00F60662" w:rsidRPr="00F60662">
        <w:rPr>
          <w:rFonts w:ascii="ＭＳ Ｐ明朝" w:eastAsia="ＭＳ Ｐ明朝" w:hAnsi="ＭＳ Ｐ明朝" w:hint="eastAsia"/>
          <w:sz w:val="22"/>
          <w:szCs w:val="22"/>
        </w:rPr>
        <w:t>申請課題</w:t>
      </w:r>
      <w:r>
        <w:rPr>
          <w:rFonts w:ascii="ＭＳ Ｐ明朝" w:eastAsia="ＭＳ Ｐ明朝" w:hAnsi="ＭＳ Ｐ明朝" w:hint="eastAsia"/>
          <w:sz w:val="22"/>
          <w:szCs w:val="22"/>
        </w:rPr>
        <w:t>は</w:t>
      </w:r>
      <w:r w:rsidR="00F60662" w:rsidRPr="00F60662">
        <w:rPr>
          <w:rFonts w:ascii="ＭＳ Ｐ明朝" w:eastAsia="ＭＳ Ｐ明朝" w:hAnsi="ＭＳ Ｐ明朝" w:hint="eastAsia"/>
          <w:sz w:val="22"/>
          <w:szCs w:val="22"/>
        </w:rPr>
        <w:t>、安全保障貿易管理に関する法令又は指針等に適合する平和利用である</w:t>
      </w:r>
      <w:r w:rsidR="00F60662">
        <w:rPr>
          <w:rFonts w:ascii="ＭＳ Ｐ明朝" w:eastAsia="ＭＳ Ｐ明朝" w:hAnsi="ＭＳ Ｐ明朝" w:hint="eastAsia"/>
          <w:sz w:val="22"/>
          <w:szCs w:val="22"/>
        </w:rPr>
        <w:t>。</w:t>
      </w:r>
    </w:p>
    <w:p w:rsidR="00677661" w:rsidRPr="00677661" w:rsidRDefault="00677661" w:rsidP="00677661">
      <w:pPr>
        <w:pStyle w:val="a4"/>
        <w:ind w:leftChars="0" w:left="992"/>
        <w:rPr>
          <w:rFonts w:ascii="ＭＳ Ｐ明朝" w:eastAsia="ＭＳ Ｐ明朝" w:hAnsi="ＭＳ Ｐ明朝"/>
          <w:sz w:val="22"/>
          <w:szCs w:val="22"/>
        </w:rPr>
      </w:pPr>
    </w:p>
    <w:p w:rsidR="00EC3DA1" w:rsidRPr="00EC3DA1" w:rsidRDefault="00F60662" w:rsidP="00EC3DA1">
      <w:pPr>
        <w:tabs>
          <w:tab w:val="left" w:pos="1985"/>
        </w:tabs>
        <w:snapToGrid w:val="0"/>
        <w:ind w:leftChars="428" w:left="994"/>
        <w:rPr>
          <w:rFonts w:ascii="ＭＳ Ｐ明朝" w:eastAsia="ＭＳ Ｐ明朝" w:hAnsi="ＭＳ Ｐ明朝"/>
          <w:sz w:val="18"/>
        </w:rPr>
      </w:pPr>
      <w:r w:rsidRPr="0025036A">
        <w:rPr>
          <w:rFonts w:ascii="ＭＳ Ｐ明朝" w:eastAsia="ＭＳ Ｐ明朝" w:hAnsi="ＭＳ Ｐ明朝" w:hint="eastAsia"/>
          <w:sz w:val="18"/>
        </w:rPr>
        <w:t>参考資料：</w:t>
      </w:r>
      <w:r>
        <w:rPr>
          <w:rFonts w:ascii="ＭＳ Ｐ明朝" w:eastAsia="ＭＳ Ｐ明朝" w:hAnsi="ＭＳ Ｐ明朝" w:hint="eastAsia"/>
          <w:sz w:val="18"/>
        </w:rPr>
        <w:tab/>
      </w:r>
      <w:r w:rsidR="00EC3DA1" w:rsidRPr="00EC3DA1">
        <w:rPr>
          <w:rFonts w:ascii="ＭＳ Ｐ明朝" w:eastAsia="ＭＳ Ｐ明朝" w:hAnsi="ＭＳ Ｐ明朝" w:hint="eastAsia"/>
          <w:sz w:val="18"/>
        </w:rPr>
        <w:t>経済産業省「安全保障貿易管理について」</w:t>
      </w:r>
    </w:p>
    <w:p w:rsidR="00EC3DA1" w:rsidRPr="00EC3DA1" w:rsidRDefault="00EC3DA1" w:rsidP="00EC3DA1">
      <w:pPr>
        <w:tabs>
          <w:tab w:val="left" w:pos="1985"/>
        </w:tabs>
        <w:snapToGrid w:val="0"/>
        <w:ind w:leftChars="428" w:left="994"/>
        <w:rPr>
          <w:rFonts w:ascii="ＭＳ Ｐ明朝" w:eastAsia="ＭＳ Ｐ明朝" w:hAnsi="ＭＳ Ｐ明朝"/>
          <w:sz w:val="18"/>
        </w:rPr>
      </w:pPr>
      <w:r>
        <w:rPr>
          <w:rFonts w:ascii="ＭＳ Ｐ明朝" w:eastAsia="ＭＳ Ｐ明朝" w:hAnsi="ＭＳ Ｐ明朝" w:hint="eastAsia"/>
          <w:sz w:val="18"/>
        </w:rPr>
        <w:tab/>
      </w:r>
      <w:r w:rsidRPr="00EC3DA1">
        <w:rPr>
          <w:rFonts w:ascii="ＭＳ Ｐ明朝" w:eastAsia="ＭＳ Ｐ明朝" w:hAnsi="ＭＳ Ｐ明朝"/>
          <w:sz w:val="18"/>
        </w:rPr>
        <w:t>http://www.meti.go.jp/policy/anpo/seminer/shiryo/setsumei_anpokanri.pdf</w:t>
      </w:r>
    </w:p>
    <w:p w:rsidR="00EC3DA1" w:rsidRPr="00EC3DA1" w:rsidRDefault="00EC3DA1" w:rsidP="00EC3DA1">
      <w:pPr>
        <w:tabs>
          <w:tab w:val="left" w:pos="1985"/>
        </w:tabs>
        <w:snapToGrid w:val="0"/>
        <w:ind w:leftChars="428" w:left="994"/>
        <w:rPr>
          <w:rFonts w:ascii="ＭＳ Ｐ明朝" w:eastAsia="ＭＳ Ｐ明朝" w:hAnsi="ＭＳ Ｐ明朝"/>
          <w:sz w:val="18"/>
        </w:rPr>
      </w:pPr>
      <w:r>
        <w:rPr>
          <w:rFonts w:ascii="ＭＳ Ｐ明朝" w:eastAsia="ＭＳ Ｐ明朝" w:hAnsi="ＭＳ Ｐ明朝" w:hint="eastAsia"/>
          <w:sz w:val="18"/>
        </w:rPr>
        <w:tab/>
      </w:r>
      <w:r w:rsidRPr="00EC3DA1">
        <w:rPr>
          <w:rFonts w:ascii="ＭＳ Ｐ明朝" w:eastAsia="ＭＳ Ｐ明朝" w:hAnsi="ＭＳ Ｐ明朝" w:hint="eastAsia"/>
          <w:sz w:val="18"/>
        </w:rPr>
        <w:t>安全保障貿易管理ハンドブック</w:t>
      </w:r>
    </w:p>
    <w:p w:rsidR="00EC3DA1" w:rsidRPr="00EC3DA1" w:rsidRDefault="00EC3DA1" w:rsidP="00EC3DA1">
      <w:pPr>
        <w:tabs>
          <w:tab w:val="left" w:pos="1985"/>
        </w:tabs>
        <w:snapToGrid w:val="0"/>
        <w:ind w:leftChars="428" w:left="994"/>
        <w:rPr>
          <w:rFonts w:ascii="ＭＳ Ｐ明朝" w:eastAsia="ＭＳ Ｐ明朝" w:hAnsi="ＭＳ Ｐ明朝"/>
          <w:sz w:val="18"/>
        </w:rPr>
      </w:pPr>
      <w:r>
        <w:rPr>
          <w:rFonts w:ascii="ＭＳ Ｐ明朝" w:eastAsia="ＭＳ Ｐ明朝" w:hAnsi="ＭＳ Ｐ明朝" w:hint="eastAsia"/>
          <w:sz w:val="18"/>
        </w:rPr>
        <w:tab/>
      </w:r>
      <w:r w:rsidRPr="00EC3DA1">
        <w:rPr>
          <w:rFonts w:ascii="ＭＳ Ｐ明朝" w:eastAsia="ＭＳ Ｐ明朝" w:hAnsi="ＭＳ Ｐ明朝"/>
          <w:sz w:val="18"/>
        </w:rPr>
        <w:t>http://www.meti.go.jp/policy/anpo/seminer/shiryo/handbook.pdf</w:t>
      </w:r>
    </w:p>
    <w:p w:rsidR="00F60662" w:rsidRPr="00F60662" w:rsidRDefault="00F60662" w:rsidP="00F60662">
      <w:pPr>
        <w:pStyle w:val="a4"/>
        <w:ind w:leftChars="428" w:left="994"/>
        <w:rPr>
          <w:rFonts w:ascii="ＭＳ Ｐ明朝" w:eastAsia="ＭＳ Ｐ明朝" w:hAnsi="ＭＳ Ｐ明朝"/>
          <w:sz w:val="22"/>
          <w:szCs w:val="22"/>
        </w:rPr>
      </w:pPr>
    </w:p>
    <w:p w:rsidR="006F2F4B" w:rsidRDefault="006F2F4B"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生命倫理・</w:t>
      </w:r>
      <w:r w:rsidR="006D0A9D">
        <w:rPr>
          <w:rFonts w:ascii="ＭＳ Ｐ明朝" w:eastAsia="ＭＳ Ｐ明朝" w:hAnsi="ＭＳ Ｐ明朝" w:hint="eastAsia"/>
          <w:sz w:val="22"/>
          <w:szCs w:val="22"/>
        </w:rPr>
        <w:t>安全に対する取組み</w:t>
      </w:r>
    </w:p>
    <w:p w:rsidR="00677661" w:rsidRDefault="00677661" w:rsidP="00172989">
      <w:pPr>
        <w:pStyle w:val="a4"/>
        <w:numPr>
          <w:ilvl w:val="0"/>
          <w:numId w:val="8"/>
        </w:numPr>
        <w:ind w:leftChars="0" w:left="1418"/>
        <w:rPr>
          <w:rFonts w:ascii="ＭＳ Ｐ明朝" w:eastAsia="ＭＳ Ｐ明朝" w:hAnsi="ＭＳ Ｐ明朝"/>
          <w:sz w:val="22"/>
        </w:rPr>
      </w:pPr>
      <w:r>
        <w:rPr>
          <w:rFonts w:ascii="ＭＳ Ｐ明朝" w:eastAsia="ＭＳ Ｐ明朝" w:hAnsi="ＭＳ Ｐ明朝" w:hint="eastAsia"/>
          <w:sz w:val="22"/>
        </w:rPr>
        <w:t>本</w:t>
      </w:r>
      <w:r w:rsidRPr="0025036A">
        <w:rPr>
          <w:rFonts w:ascii="ＭＳ Ｐ明朝" w:eastAsia="ＭＳ Ｐ明朝" w:hAnsi="ＭＳ Ｐ明朝" w:hint="eastAsia"/>
          <w:sz w:val="22"/>
        </w:rPr>
        <w:t>申請課題</w:t>
      </w:r>
      <w:r>
        <w:rPr>
          <w:rFonts w:ascii="ＭＳ Ｐ明朝" w:eastAsia="ＭＳ Ｐ明朝" w:hAnsi="ＭＳ Ｐ明朝" w:hint="eastAsia"/>
          <w:sz w:val="22"/>
        </w:rPr>
        <w:t>は、</w:t>
      </w:r>
      <w:r w:rsidRPr="0025036A">
        <w:rPr>
          <w:rFonts w:ascii="ＭＳ Ｐ明朝" w:eastAsia="ＭＳ Ｐ明朝" w:hAnsi="ＭＳ Ｐ明朝" w:hint="eastAsia"/>
          <w:sz w:val="22"/>
        </w:rPr>
        <w:t>文部科学省「生命倫理・安全に対する取組」他</w:t>
      </w:r>
      <w:r>
        <w:rPr>
          <w:rFonts w:ascii="ＭＳ Ｐ明朝" w:eastAsia="ＭＳ Ｐ明朝" w:hAnsi="ＭＳ Ｐ明朝" w:hint="eastAsia"/>
          <w:sz w:val="22"/>
        </w:rPr>
        <w:t>、生命倫理及び安全の確保に関する</w:t>
      </w:r>
      <w:r w:rsidRPr="0025036A">
        <w:rPr>
          <w:rFonts w:ascii="ＭＳ Ｐ明朝" w:eastAsia="ＭＳ Ｐ明朝" w:hAnsi="ＭＳ Ｐ明朝" w:hint="eastAsia"/>
          <w:sz w:val="22"/>
        </w:rPr>
        <w:t>法令又は指針に適合している</w:t>
      </w:r>
      <w:r>
        <w:rPr>
          <w:rFonts w:ascii="ＭＳ Ｐ明朝" w:eastAsia="ＭＳ Ｐ明朝" w:hAnsi="ＭＳ Ｐ明朝" w:hint="eastAsia"/>
          <w:sz w:val="22"/>
        </w:rPr>
        <w:t>。</w:t>
      </w:r>
    </w:p>
    <w:p w:rsidR="00677661" w:rsidRDefault="00677661" w:rsidP="00677661">
      <w:pPr>
        <w:pStyle w:val="a4"/>
        <w:ind w:leftChars="0" w:left="992"/>
        <w:rPr>
          <w:rFonts w:ascii="ＭＳ Ｐ明朝" w:eastAsia="ＭＳ Ｐ明朝" w:hAnsi="ＭＳ Ｐ明朝"/>
          <w:sz w:val="22"/>
        </w:rPr>
      </w:pPr>
    </w:p>
    <w:p w:rsidR="00677661" w:rsidRPr="0025036A" w:rsidRDefault="00677661" w:rsidP="00677661">
      <w:pPr>
        <w:tabs>
          <w:tab w:val="left" w:pos="1985"/>
        </w:tabs>
        <w:snapToGrid w:val="0"/>
        <w:ind w:leftChars="428" w:left="994"/>
        <w:rPr>
          <w:rFonts w:ascii="ＭＳ Ｐ明朝" w:eastAsia="ＭＳ Ｐ明朝" w:hAnsi="ＭＳ Ｐ明朝"/>
          <w:sz w:val="18"/>
        </w:rPr>
      </w:pPr>
      <w:r w:rsidRPr="0025036A">
        <w:rPr>
          <w:rFonts w:ascii="ＭＳ Ｐ明朝" w:eastAsia="ＭＳ Ｐ明朝" w:hAnsi="ＭＳ Ｐ明朝" w:hint="eastAsia"/>
          <w:sz w:val="18"/>
        </w:rPr>
        <w:t>参考：</w:t>
      </w:r>
      <w:r>
        <w:rPr>
          <w:rFonts w:ascii="ＭＳ Ｐ明朝" w:eastAsia="ＭＳ Ｐ明朝" w:hAnsi="ＭＳ Ｐ明朝" w:hint="eastAsia"/>
          <w:sz w:val="18"/>
        </w:rPr>
        <w:tab/>
      </w:r>
      <w:r w:rsidRPr="0025036A">
        <w:rPr>
          <w:rFonts w:ascii="ＭＳ Ｐ明朝" w:eastAsia="ＭＳ Ｐ明朝" w:hAnsi="ＭＳ Ｐ明朝" w:hint="eastAsia"/>
          <w:sz w:val="18"/>
        </w:rPr>
        <w:t>文部科学省「生命倫理・安全に対する取組」</w:t>
      </w:r>
    </w:p>
    <w:p w:rsidR="00677661" w:rsidRPr="0025036A" w:rsidRDefault="00677661" w:rsidP="00677661">
      <w:pPr>
        <w:tabs>
          <w:tab w:val="left" w:pos="1985"/>
        </w:tabs>
        <w:snapToGrid w:val="0"/>
        <w:ind w:left="993" w:hanging="1"/>
        <w:rPr>
          <w:rFonts w:ascii="ＭＳ Ｐ明朝" w:eastAsia="ＭＳ Ｐ明朝" w:hAnsi="ＭＳ Ｐ明朝"/>
          <w:sz w:val="18"/>
        </w:rPr>
      </w:pPr>
      <w:r>
        <w:rPr>
          <w:rFonts w:ascii="ＭＳ Ｐ明朝" w:eastAsia="ＭＳ Ｐ明朝" w:hAnsi="ＭＳ Ｐ明朝" w:hint="eastAsia"/>
          <w:sz w:val="18"/>
        </w:rPr>
        <w:tab/>
      </w:r>
      <w:r>
        <w:rPr>
          <w:rFonts w:ascii="ＭＳ Ｐ明朝" w:eastAsia="ＭＳ Ｐ明朝" w:hAnsi="ＭＳ Ｐ明朝" w:hint="eastAsia"/>
          <w:sz w:val="18"/>
        </w:rPr>
        <w:tab/>
      </w:r>
      <w:r w:rsidRPr="0025036A">
        <w:rPr>
          <w:rFonts w:ascii="ＭＳ Ｐ明朝" w:eastAsia="ＭＳ Ｐ明朝" w:hAnsi="ＭＳ Ｐ明朝"/>
          <w:sz w:val="18"/>
        </w:rPr>
        <w:t>http://www.lifescience.mext.go.jp/bioethics/index.html</w:t>
      </w:r>
    </w:p>
    <w:p w:rsidR="00677661" w:rsidRPr="00677661" w:rsidRDefault="00677661" w:rsidP="00677661">
      <w:pPr>
        <w:pStyle w:val="a4"/>
        <w:ind w:leftChars="0" w:left="992"/>
        <w:rPr>
          <w:rFonts w:ascii="ＭＳ Ｐ明朝" w:eastAsia="ＭＳ Ｐ明朝" w:hAnsi="ＭＳ Ｐ明朝"/>
          <w:sz w:val="22"/>
        </w:rPr>
      </w:pPr>
    </w:p>
    <w:p w:rsidR="006D0A9D" w:rsidRDefault="006D0A9D" w:rsidP="006F2F4B">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人権及び利益保護</w:t>
      </w:r>
    </w:p>
    <w:p w:rsidR="00677661" w:rsidRDefault="00677661" w:rsidP="00172989">
      <w:pPr>
        <w:pStyle w:val="a4"/>
        <w:numPr>
          <w:ilvl w:val="0"/>
          <w:numId w:val="8"/>
        </w:numPr>
        <w:ind w:leftChars="0" w:left="1418"/>
        <w:rPr>
          <w:rFonts w:ascii="ＭＳ Ｐ明朝" w:eastAsia="ＭＳ Ｐ明朝" w:hAnsi="ＭＳ Ｐ明朝"/>
          <w:sz w:val="22"/>
          <w:szCs w:val="22"/>
        </w:rPr>
      </w:pPr>
      <w:r>
        <w:rPr>
          <w:rFonts w:ascii="ＭＳ Ｐ明朝" w:eastAsia="ＭＳ Ｐ明朝" w:hAnsi="ＭＳ Ｐ明朝" w:hint="eastAsia"/>
          <w:sz w:val="22"/>
        </w:rPr>
        <w:t>本</w:t>
      </w:r>
      <w:r w:rsidRPr="0025036A">
        <w:rPr>
          <w:rFonts w:ascii="ＭＳ Ｐ明朝" w:eastAsia="ＭＳ Ｐ明朝" w:hAnsi="ＭＳ Ｐ明朝" w:hint="eastAsia"/>
          <w:sz w:val="22"/>
        </w:rPr>
        <w:t>申請課題において、相手方の同意・協力や社会的コンセンサスを必要とする研究開発または調査を含む場合には、人権および利益保護への配慮を行っている</w:t>
      </w:r>
    </w:p>
    <w:p w:rsidR="0014562A" w:rsidRDefault="0014562A">
      <w:pPr>
        <w:widowControl/>
        <w:jc w:val="left"/>
        <w:rPr>
          <w:rFonts w:ascii="ＭＳ Ｐ明朝" w:eastAsia="ＭＳ Ｐ明朝" w:hAnsi="ＭＳ Ｐ明朝"/>
          <w:sz w:val="22"/>
          <w:szCs w:val="22"/>
        </w:rPr>
      </w:pPr>
    </w:p>
    <w:p w:rsidR="00D83426" w:rsidRDefault="00D83426">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14562A" w:rsidRDefault="006D0A9D" w:rsidP="0014562A">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課題従事者</w:t>
      </w:r>
    </w:p>
    <w:p w:rsidR="00677661" w:rsidRDefault="00A270B9" w:rsidP="00677661">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TSUBAMEのアカウントを必要とする課題従事者（</w:t>
      </w:r>
      <w:r w:rsidR="00677661">
        <w:rPr>
          <w:rFonts w:ascii="ＭＳ Ｐ明朝" w:eastAsia="ＭＳ Ｐ明朝" w:hAnsi="ＭＳ Ｐ明朝" w:hint="eastAsia"/>
          <w:sz w:val="22"/>
          <w:szCs w:val="22"/>
        </w:rPr>
        <w:t>課題従事者A</w:t>
      </w:r>
      <w:r>
        <w:rPr>
          <w:rFonts w:ascii="ＭＳ Ｐ明朝" w:eastAsia="ＭＳ Ｐ明朝" w:hAnsi="ＭＳ Ｐ明朝" w:hint="eastAsia"/>
          <w:sz w:val="22"/>
          <w:szCs w:val="22"/>
        </w:rPr>
        <w:t>）</w:t>
      </w:r>
    </w:p>
    <w:p w:rsidR="00A94536" w:rsidRDefault="00677661" w:rsidP="00DB0231">
      <w:pPr>
        <w:snapToGrid w:val="0"/>
        <w:ind w:leftChars="428" w:left="994"/>
        <w:rPr>
          <w:rFonts w:ascii="ＭＳ Ｐ明朝" w:eastAsia="ＭＳ Ｐ明朝" w:hAnsi="ＭＳ Ｐ明朝"/>
          <w:sz w:val="18"/>
        </w:rPr>
      </w:pPr>
      <w:r w:rsidRPr="003773D4">
        <w:rPr>
          <w:rFonts w:ascii="ＭＳ Ｐ明朝" w:eastAsia="ＭＳ Ｐ明朝" w:hAnsi="ＭＳ Ｐ明朝" w:hint="eastAsia"/>
          <w:color w:val="FF0000"/>
          <w:sz w:val="16"/>
        </w:rPr>
        <w:t>（</w:t>
      </w:r>
      <w:r w:rsidR="00E57296" w:rsidRPr="003773D4">
        <w:rPr>
          <w:rFonts w:ascii="ＭＳ Ｐ明朝" w:eastAsia="ＭＳ Ｐ明朝" w:hAnsi="ＭＳ Ｐ明朝" w:hint="eastAsia"/>
          <w:color w:val="FF0000"/>
          <w:sz w:val="16"/>
        </w:rPr>
        <w:t>審査に利用します。課題選定評価委員会以外には非公開です。</w:t>
      </w:r>
      <w:r w:rsidRPr="003773D4">
        <w:rPr>
          <w:rFonts w:ascii="ＭＳ Ｐ明朝" w:eastAsia="ＭＳ Ｐ明朝" w:hAnsi="ＭＳ Ｐ明朝" w:hint="eastAsia"/>
          <w:color w:val="FF0000"/>
          <w:sz w:val="16"/>
        </w:rPr>
        <w:t>利用課題責任者に</w:t>
      </w:r>
      <w:r w:rsidR="00E57296">
        <w:rPr>
          <w:rFonts w:ascii="ＭＳ Ｐ明朝" w:eastAsia="ＭＳ Ｐ明朝" w:hAnsi="ＭＳ Ｐ明朝" w:hint="eastAsia"/>
          <w:color w:val="FF0000"/>
          <w:sz w:val="16"/>
        </w:rPr>
        <w:t>ついて</w:t>
      </w:r>
      <w:r w:rsidRPr="003773D4">
        <w:rPr>
          <w:rFonts w:ascii="ＭＳ Ｐ明朝" w:eastAsia="ＭＳ Ｐ明朝" w:hAnsi="ＭＳ Ｐ明朝" w:hint="eastAsia"/>
          <w:color w:val="FF0000"/>
          <w:sz w:val="16"/>
        </w:rPr>
        <w:t>もTSUBAMEのアカウント発行が必要な場合は、課題従事者A</w:t>
      </w:r>
      <w:r w:rsidR="00D2506E">
        <w:rPr>
          <w:rFonts w:ascii="ＭＳ Ｐ明朝" w:eastAsia="ＭＳ Ｐ明朝" w:hAnsi="ＭＳ Ｐ明朝" w:hint="eastAsia"/>
          <w:color w:val="FF0000"/>
          <w:sz w:val="16"/>
        </w:rPr>
        <w:t>として</w:t>
      </w:r>
      <w:r w:rsidR="00A270B9" w:rsidRPr="003773D4">
        <w:rPr>
          <w:rFonts w:ascii="ＭＳ Ｐ明朝" w:eastAsia="ＭＳ Ｐ明朝" w:hAnsi="ＭＳ Ｐ明朝" w:hint="eastAsia"/>
          <w:color w:val="FF0000"/>
          <w:sz w:val="16"/>
        </w:rPr>
        <w:t>記載が必要です</w:t>
      </w:r>
      <w:r w:rsidRPr="003773D4">
        <w:rPr>
          <w:rFonts w:ascii="ＭＳ Ｐ明朝" w:eastAsia="ＭＳ Ｐ明朝" w:hAnsi="ＭＳ Ｐ明朝" w:hint="eastAsia"/>
          <w:color w:val="FF0000"/>
          <w:sz w:val="16"/>
        </w:rPr>
        <w:t>。課題従事者Aは原則5名以内とします。）</w:t>
      </w:r>
    </w:p>
    <w:tbl>
      <w:tblPr>
        <w:tblStyle w:val="a3"/>
        <w:tblW w:w="0" w:type="auto"/>
        <w:tblInd w:w="534" w:type="dxa"/>
        <w:tblLook w:val="04A0" w:firstRow="1" w:lastRow="0" w:firstColumn="1" w:lastColumn="0" w:noHBand="0" w:noVBand="1"/>
      </w:tblPr>
      <w:tblGrid>
        <w:gridCol w:w="1275"/>
        <w:gridCol w:w="2599"/>
        <w:gridCol w:w="378"/>
        <w:gridCol w:w="142"/>
        <w:gridCol w:w="2220"/>
        <w:gridCol w:w="481"/>
        <w:gridCol w:w="417"/>
        <w:gridCol w:w="1843"/>
      </w:tblGrid>
      <w:tr w:rsidR="0014562A" w:rsidRPr="00380C64" w:rsidTr="0014562A">
        <w:tc>
          <w:tcPr>
            <w:tcW w:w="1275" w:type="dxa"/>
            <w:tcBorders>
              <w:top w:val="single" w:sz="12" w:space="0" w:color="auto"/>
              <w:left w:val="single" w:sz="12" w:space="0" w:color="auto"/>
              <w:bottom w:val="single" w:sz="6" w:space="0" w:color="auto"/>
              <w:right w:val="single" w:sz="6" w:space="0" w:color="auto"/>
            </w:tcBorders>
            <w:vAlign w:val="center"/>
          </w:tcPr>
          <w:p w:rsidR="0014562A" w:rsidRPr="0014562A" w:rsidRDefault="00A94536" w:rsidP="0014562A">
            <w:pPr>
              <w:snapToGrid w:val="0"/>
              <w:jc w:val="center"/>
              <w:rPr>
                <w:rFonts w:ascii="ＭＳ Ｐ明朝" w:eastAsia="ＭＳ Ｐ明朝" w:hAnsi="ＭＳ Ｐ明朝"/>
                <w:sz w:val="20"/>
                <w:szCs w:val="20"/>
              </w:rPr>
            </w:pPr>
            <w:r>
              <w:rPr>
                <w:rFonts w:ascii="ＭＳ Ｐ明朝" w:eastAsia="ＭＳ Ｐ明朝" w:hAnsi="ＭＳ Ｐ明朝"/>
                <w:sz w:val="18"/>
              </w:rPr>
              <w:br w:type="page"/>
            </w:r>
            <w:r w:rsidR="0014562A" w:rsidRPr="0014562A">
              <w:rPr>
                <w:rFonts w:ascii="ＭＳ Ｐ明朝" w:eastAsia="ＭＳ Ｐ明朝" w:hAnsi="ＭＳ Ｐ明朝" w:hint="eastAsia"/>
                <w:sz w:val="20"/>
                <w:szCs w:val="20"/>
              </w:rPr>
              <w:t>課題従事者</w:t>
            </w:r>
          </w:p>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A1</w:t>
            </w:r>
          </w:p>
        </w:tc>
        <w:tc>
          <w:tcPr>
            <w:tcW w:w="3119" w:type="dxa"/>
            <w:gridSpan w:val="3"/>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14562A" w:rsidRPr="0014562A" w:rsidRDefault="00E57296" w:rsidP="0014562A">
            <w:pPr>
              <w:snapToGrid w:val="0"/>
              <w:rPr>
                <w:rFonts w:ascii="ＭＳ Ｐ明朝" w:eastAsia="ＭＳ Ｐ明朝" w:hAnsi="ＭＳ Ｐ明朝"/>
                <w:sz w:val="20"/>
                <w:szCs w:val="20"/>
              </w:rPr>
            </w:pPr>
            <w:r w:rsidRPr="006E5353">
              <w:rPr>
                <w:rFonts w:ascii="ＭＳ Ｐ明朝" w:eastAsia="ＭＳ Ｐ明朝" w:hAnsi="ＭＳ Ｐ明朝" w:hint="eastAsia"/>
                <w:color w:val="31849B" w:themeColor="accent5" w:themeShade="BF"/>
                <w:sz w:val="20"/>
                <w:szCs w:val="20"/>
              </w:rPr>
              <w:t>課題責任者 兼 解析担当者</w:t>
            </w:r>
          </w:p>
        </w:tc>
        <w:tc>
          <w:tcPr>
            <w:tcW w:w="2701" w:type="dxa"/>
            <w:gridSpan w:val="2"/>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14562A" w:rsidRPr="0014562A" w:rsidRDefault="00E57296" w:rsidP="0014562A">
            <w:pPr>
              <w:snapToGrid w:val="0"/>
              <w:rPr>
                <w:rFonts w:ascii="ＭＳ Ｐ明朝" w:eastAsia="ＭＳ Ｐ明朝" w:hAnsi="ＭＳ Ｐ明朝"/>
                <w:sz w:val="20"/>
                <w:szCs w:val="20"/>
              </w:rPr>
            </w:pPr>
            <w:r w:rsidRPr="006E5353">
              <w:rPr>
                <w:rFonts w:ascii="ＭＳ Ｐ明朝" w:eastAsia="ＭＳ Ｐ明朝" w:hAnsi="ＭＳ Ｐ明朝" w:hint="eastAsia"/>
                <w:color w:val="31849B" w:themeColor="accent5" w:themeShade="BF"/>
                <w:sz w:val="20"/>
                <w:szCs w:val="20"/>
              </w:rPr>
              <w:t>なし</w:t>
            </w:r>
          </w:p>
        </w:tc>
        <w:tc>
          <w:tcPr>
            <w:tcW w:w="2260" w:type="dxa"/>
            <w:gridSpan w:val="2"/>
            <w:tcBorders>
              <w:top w:val="single" w:sz="12" w:space="0" w:color="auto"/>
              <w:left w:val="single" w:sz="6" w:space="0" w:color="auto"/>
              <w:bottom w:val="single" w:sz="6" w:space="0" w:color="auto"/>
              <w:right w:val="single" w:sz="12" w:space="0" w:color="auto"/>
            </w:tcBorders>
          </w:tcPr>
          <w:p w:rsidR="0014562A" w:rsidRPr="0014562A" w:rsidRDefault="00E57296" w:rsidP="0014562A">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14562A" w:rsidRPr="0014562A">
              <w:rPr>
                <w:rFonts w:ascii="ＭＳ Ｐ明朝" w:eastAsia="ＭＳ Ｐ明朝" w:hAnsi="ＭＳ Ｐ明朝" w:hint="eastAsia"/>
                <w:sz w:val="20"/>
                <w:szCs w:val="20"/>
                <w:vertAlign w:val="superscript"/>
              </w:rPr>
              <w:t>アカウント名：</w:t>
            </w:r>
          </w:p>
          <w:p w:rsidR="0014562A" w:rsidRPr="0014562A" w:rsidRDefault="00E57296" w:rsidP="0014562A">
            <w:pPr>
              <w:widowControl/>
              <w:snapToGrid w:val="0"/>
              <w:jc w:val="left"/>
              <w:rPr>
                <w:rFonts w:ascii="ＭＳ Ｐ明朝" w:eastAsia="ＭＳ Ｐ明朝" w:hAnsi="ＭＳ Ｐ明朝"/>
                <w:sz w:val="20"/>
                <w:szCs w:val="20"/>
              </w:rPr>
            </w:pPr>
            <w:r w:rsidRPr="006E5353">
              <w:rPr>
                <w:rFonts w:ascii="ＭＳ Ｐ明朝" w:eastAsia="ＭＳ Ｐ明朝" w:hAnsi="ＭＳ Ｐ明朝" w:hint="eastAsia"/>
                <w:color w:val="31849B" w:themeColor="accent5" w:themeShade="BF"/>
                <w:sz w:val="20"/>
                <w:szCs w:val="20"/>
              </w:rPr>
              <w:t>なし</w:t>
            </w:r>
          </w:p>
        </w:tc>
      </w:tr>
      <w:tr w:rsidR="006D0A9D"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6D0A9D" w:rsidRPr="0014562A" w:rsidRDefault="006D0A9D"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6D0A9D" w:rsidRPr="0014562A" w:rsidRDefault="006D0A9D"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6D0A9D" w:rsidRPr="0014562A" w:rsidRDefault="00E57296" w:rsidP="0014562A">
            <w:pPr>
              <w:snapToGrid w:val="0"/>
              <w:rPr>
                <w:rFonts w:ascii="ＭＳ Ｐ明朝" w:eastAsia="ＭＳ Ｐ明朝" w:hAnsi="ＭＳ Ｐ明朝"/>
                <w:sz w:val="20"/>
                <w:szCs w:val="20"/>
              </w:rPr>
            </w:pPr>
            <w:r w:rsidRPr="006E5353">
              <w:rPr>
                <w:rFonts w:ascii="ＭＳ Ｐ明朝" w:eastAsia="ＭＳ Ｐ明朝" w:hAnsi="ＭＳ Ｐ明朝" w:hint="eastAsia"/>
                <w:color w:val="31849B" w:themeColor="accent5" w:themeShade="BF"/>
                <w:sz w:val="20"/>
                <w:szCs w:val="20"/>
              </w:rPr>
              <w:t>共用 太郎</w:t>
            </w:r>
          </w:p>
        </w:tc>
        <w:tc>
          <w:tcPr>
            <w:tcW w:w="2740" w:type="dxa"/>
            <w:gridSpan w:val="3"/>
            <w:tcBorders>
              <w:top w:val="single" w:sz="6" w:space="0" w:color="auto"/>
              <w:left w:val="single" w:sz="6" w:space="0" w:color="auto"/>
              <w:bottom w:val="single" w:sz="6" w:space="0" w:color="auto"/>
              <w:right w:val="single" w:sz="6" w:space="0" w:color="auto"/>
            </w:tcBorders>
          </w:tcPr>
          <w:p w:rsidR="006D0A9D" w:rsidRPr="0014562A" w:rsidRDefault="006D0A9D"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6D0A9D" w:rsidRPr="0014562A" w:rsidRDefault="00E57296" w:rsidP="0014562A">
            <w:pPr>
              <w:snapToGrid w:val="0"/>
              <w:rPr>
                <w:rFonts w:ascii="ＭＳ Ｐ明朝" w:eastAsia="ＭＳ Ｐ明朝" w:hAnsi="ＭＳ Ｐ明朝"/>
                <w:sz w:val="20"/>
                <w:szCs w:val="20"/>
              </w:rPr>
            </w:pPr>
            <w:r w:rsidRPr="00D2506E">
              <w:rPr>
                <w:rFonts w:ascii="ＭＳ Ｐ明朝" w:eastAsia="ＭＳ Ｐ明朝" w:hAnsi="ＭＳ Ｐ明朝" w:hint="eastAsia"/>
                <w:color w:val="31849B" w:themeColor="accent5" w:themeShade="BF"/>
                <w:sz w:val="20"/>
                <w:szCs w:val="20"/>
              </w:rPr>
              <w:t>キョウヨウ タロウ</w:t>
            </w:r>
          </w:p>
        </w:tc>
        <w:tc>
          <w:tcPr>
            <w:tcW w:w="2741" w:type="dxa"/>
            <w:gridSpan w:val="3"/>
            <w:tcBorders>
              <w:top w:val="single" w:sz="6" w:space="0" w:color="auto"/>
              <w:left w:val="single" w:sz="6" w:space="0" w:color="auto"/>
              <w:bottom w:val="single" w:sz="6" w:space="0" w:color="auto"/>
              <w:right w:val="single" w:sz="12" w:space="0" w:color="auto"/>
            </w:tcBorders>
          </w:tcPr>
          <w:p w:rsidR="006D0A9D" w:rsidRPr="0014562A" w:rsidRDefault="006D0A9D"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6D0A9D" w:rsidRPr="0014562A" w:rsidRDefault="00E57296" w:rsidP="0014562A">
            <w:pPr>
              <w:snapToGrid w:val="0"/>
              <w:rPr>
                <w:rFonts w:ascii="ＭＳ Ｐ明朝" w:eastAsia="ＭＳ Ｐ明朝" w:hAnsi="ＭＳ Ｐ明朝"/>
                <w:sz w:val="20"/>
                <w:szCs w:val="20"/>
              </w:rPr>
            </w:pPr>
            <w:r w:rsidRPr="00D2506E">
              <w:rPr>
                <w:rFonts w:ascii="ＭＳ Ｐ明朝" w:eastAsia="ＭＳ Ｐ明朝" w:hAnsi="ＭＳ Ｐ明朝" w:hint="eastAsia"/>
                <w:color w:val="31849B" w:themeColor="accent5" w:themeShade="BF"/>
                <w:sz w:val="20"/>
                <w:szCs w:val="20"/>
              </w:rPr>
              <w:t>Kyoyo, Taro</w:t>
            </w:r>
          </w:p>
        </w:tc>
      </w:tr>
      <w:tr w:rsidR="006D0A9D"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6D0A9D" w:rsidRPr="0014562A" w:rsidRDefault="006D0A9D"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6D0A9D" w:rsidRPr="0014562A" w:rsidRDefault="006D0A9D"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6D0A9D" w:rsidRPr="0014562A" w:rsidRDefault="00E57296" w:rsidP="0014562A">
            <w:pPr>
              <w:snapToGrid w:val="0"/>
              <w:rPr>
                <w:rFonts w:ascii="ＭＳ Ｐ明朝" w:eastAsia="ＭＳ Ｐ明朝" w:hAnsi="ＭＳ Ｐ明朝"/>
                <w:sz w:val="20"/>
                <w:szCs w:val="20"/>
              </w:rPr>
            </w:pPr>
            <w:r w:rsidRPr="00D2506E">
              <w:rPr>
                <w:rFonts w:ascii="ＭＳ Ｐ明朝" w:eastAsia="ＭＳ Ｐ明朝" w:hAnsi="ＭＳ Ｐ明朝" w:hint="eastAsia"/>
                <w:color w:val="31849B" w:themeColor="accent5" w:themeShade="BF"/>
                <w:sz w:val="20"/>
                <w:szCs w:val="20"/>
              </w:rPr>
              <w:t>○○○○株式会社</w:t>
            </w:r>
          </w:p>
        </w:tc>
        <w:tc>
          <w:tcPr>
            <w:tcW w:w="3260" w:type="dxa"/>
            <w:gridSpan w:val="4"/>
            <w:tcBorders>
              <w:top w:val="single" w:sz="6" w:space="0" w:color="auto"/>
              <w:left w:val="single" w:sz="6" w:space="0" w:color="auto"/>
              <w:bottom w:val="single" w:sz="6" w:space="0" w:color="auto"/>
              <w:right w:val="single" w:sz="6" w:space="0" w:color="auto"/>
            </w:tcBorders>
          </w:tcPr>
          <w:p w:rsidR="006D0A9D" w:rsidRPr="0014562A" w:rsidRDefault="006D0A9D"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6D0A9D" w:rsidRPr="0014562A" w:rsidRDefault="00E57296" w:rsidP="0014562A">
            <w:pPr>
              <w:snapToGrid w:val="0"/>
              <w:rPr>
                <w:rFonts w:ascii="ＭＳ Ｐ明朝" w:eastAsia="ＭＳ Ｐ明朝" w:hAnsi="ＭＳ Ｐ明朝"/>
                <w:sz w:val="20"/>
                <w:szCs w:val="20"/>
              </w:rPr>
            </w:pPr>
            <w:r w:rsidRPr="00D2506E">
              <w:rPr>
                <w:rFonts w:ascii="ＭＳ Ｐ明朝" w:eastAsia="ＭＳ Ｐ明朝" w:hAnsi="ＭＳ Ｐ明朝" w:hint="eastAsia"/>
                <w:color w:val="31849B" w:themeColor="accent5" w:themeShade="BF"/>
                <w:sz w:val="20"/>
                <w:szCs w:val="20"/>
              </w:rPr>
              <w:t>□□□□部◇◇◇◇課</w:t>
            </w:r>
          </w:p>
        </w:tc>
        <w:tc>
          <w:tcPr>
            <w:tcW w:w="1843" w:type="dxa"/>
            <w:tcBorders>
              <w:top w:val="single" w:sz="6" w:space="0" w:color="auto"/>
              <w:left w:val="single" w:sz="6" w:space="0" w:color="auto"/>
              <w:bottom w:val="single" w:sz="6" w:space="0" w:color="auto"/>
              <w:right w:val="single" w:sz="12" w:space="0" w:color="auto"/>
            </w:tcBorders>
          </w:tcPr>
          <w:p w:rsidR="006D0A9D" w:rsidRPr="0014562A" w:rsidRDefault="006D0A9D"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6D0A9D" w:rsidRPr="0014562A" w:rsidRDefault="00E57296" w:rsidP="0014562A">
            <w:pPr>
              <w:snapToGrid w:val="0"/>
              <w:rPr>
                <w:rFonts w:ascii="ＭＳ Ｐ明朝" w:eastAsia="ＭＳ Ｐ明朝" w:hAnsi="ＭＳ Ｐ明朝"/>
                <w:sz w:val="20"/>
                <w:szCs w:val="20"/>
              </w:rPr>
            </w:pPr>
            <w:r w:rsidRPr="00D2506E">
              <w:rPr>
                <w:rFonts w:ascii="ＭＳ Ｐ明朝" w:eastAsia="ＭＳ Ｐ明朝" w:hAnsi="ＭＳ Ｐ明朝" w:hint="eastAsia"/>
                <w:color w:val="31849B" w:themeColor="accent5" w:themeShade="BF"/>
                <w:sz w:val="20"/>
                <w:szCs w:val="20"/>
              </w:rPr>
              <w:t>主任</w:t>
            </w: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6D0A9D" w:rsidRPr="0014562A" w:rsidRDefault="006D0A9D"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6D0A9D" w:rsidRPr="00D2506E" w:rsidRDefault="006D0A9D" w:rsidP="0014562A">
            <w:pPr>
              <w:snapToGrid w:val="0"/>
              <w:rPr>
                <w:rFonts w:ascii="ＭＳ Ｐ明朝" w:eastAsia="ＭＳ Ｐ明朝" w:hAnsi="ＭＳ Ｐ明朝"/>
                <w:color w:val="31849B" w:themeColor="accent5" w:themeShade="BF"/>
                <w:sz w:val="20"/>
                <w:szCs w:val="20"/>
              </w:rPr>
            </w:pPr>
            <w:r w:rsidRPr="0014562A">
              <w:rPr>
                <w:rFonts w:ascii="ＭＳ Ｐ明朝" w:eastAsia="ＭＳ Ｐ明朝" w:hAnsi="ＭＳ Ｐ明朝" w:hint="eastAsia"/>
                <w:sz w:val="20"/>
                <w:szCs w:val="20"/>
              </w:rPr>
              <w:t>〒</w:t>
            </w:r>
            <w:r w:rsidR="00E57296" w:rsidRPr="00D2506E">
              <w:rPr>
                <w:rFonts w:ascii="ＭＳ Ｐ明朝" w:eastAsia="ＭＳ Ｐ明朝" w:hAnsi="ＭＳ Ｐ明朝" w:hint="eastAsia"/>
                <w:color w:val="31849B" w:themeColor="accent5" w:themeShade="BF"/>
                <w:sz w:val="20"/>
                <w:szCs w:val="20"/>
              </w:rPr>
              <w:t>152-8550</w:t>
            </w:r>
          </w:p>
          <w:p w:rsidR="006D0A9D" w:rsidRPr="0014562A" w:rsidRDefault="00E57296" w:rsidP="0014562A">
            <w:pPr>
              <w:snapToGrid w:val="0"/>
              <w:rPr>
                <w:rFonts w:ascii="ＭＳ Ｐ明朝" w:eastAsia="ＭＳ Ｐ明朝" w:hAnsi="ＭＳ Ｐ明朝"/>
                <w:sz w:val="20"/>
                <w:szCs w:val="20"/>
              </w:rPr>
            </w:pPr>
            <w:r w:rsidRPr="00D2506E">
              <w:rPr>
                <w:rFonts w:ascii="ＭＳ Ｐ明朝" w:eastAsia="ＭＳ Ｐ明朝" w:hAnsi="ＭＳ Ｐ明朝" w:hint="eastAsia"/>
                <w:color w:val="31849B" w:themeColor="accent5" w:themeShade="BF"/>
                <w:sz w:val="20"/>
                <w:szCs w:val="20"/>
              </w:rPr>
              <w:t>東京都目黒区大岡山2-12-1 E2-6</w:t>
            </w:r>
          </w:p>
        </w:tc>
      </w:tr>
      <w:tr w:rsidR="006D0A9D" w:rsidRPr="00380C64" w:rsidTr="0014562A">
        <w:tc>
          <w:tcPr>
            <w:tcW w:w="1275" w:type="dxa"/>
            <w:tcBorders>
              <w:top w:val="single" w:sz="6" w:space="0" w:color="auto"/>
              <w:left w:val="single" w:sz="12" w:space="0" w:color="auto"/>
              <w:bottom w:val="single" w:sz="12" w:space="0" w:color="auto"/>
              <w:right w:val="single" w:sz="6" w:space="0" w:color="auto"/>
            </w:tcBorders>
            <w:vAlign w:val="center"/>
          </w:tcPr>
          <w:p w:rsidR="006D0A9D" w:rsidRPr="0014562A" w:rsidRDefault="006D0A9D"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6D0A9D" w:rsidRPr="0014562A" w:rsidRDefault="006D0A9D"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6D0A9D" w:rsidRPr="0014562A" w:rsidRDefault="00E57296"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kyoyo@gsic.titech.ac.jp</w:t>
            </w:r>
          </w:p>
        </w:tc>
        <w:tc>
          <w:tcPr>
            <w:tcW w:w="2740" w:type="dxa"/>
            <w:gridSpan w:val="3"/>
            <w:tcBorders>
              <w:top w:val="single" w:sz="6" w:space="0" w:color="auto"/>
              <w:left w:val="single" w:sz="6" w:space="0" w:color="auto"/>
              <w:bottom w:val="single" w:sz="12" w:space="0" w:color="auto"/>
              <w:right w:val="single" w:sz="6" w:space="0" w:color="auto"/>
            </w:tcBorders>
          </w:tcPr>
          <w:p w:rsidR="006D0A9D" w:rsidRPr="0014562A" w:rsidRDefault="006D0A9D"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6D0A9D" w:rsidRPr="0014562A" w:rsidRDefault="00E57296"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03-5734-2085</w:t>
            </w:r>
          </w:p>
        </w:tc>
        <w:tc>
          <w:tcPr>
            <w:tcW w:w="2741" w:type="dxa"/>
            <w:gridSpan w:val="3"/>
            <w:tcBorders>
              <w:top w:val="single" w:sz="6" w:space="0" w:color="auto"/>
              <w:left w:val="single" w:sz="6" w:space="0" w:color="auto"/>
              <w:bottom w:val="single" w:sz="12" w:space="0" w:color="auto"/>
              <w:right w:val="single" w:sz="12" w:space="0" w:color="auto"/>
            </w:tcBorders>
          </w:tcPr>
          <w:p w:rsidR="006D0A9D" w:rsidRPr="0014562A" w:rsidRDefault="006D0A9D"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6D0A9D" w:rsidRPr="0014562A" w:rsidRDefault="00E57296"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03-5734-3198</w:t>
            </w:r>
          </w:p>
        </w:tc>
      </w:tr>
      <w:tr w:rsidR="0014562A" w:rsidRPr="0014562A" w:rsidTr="0014562A">
        <w:tc>
          <w:tcPr>
            <w:tcW w:w="1275" w:type="dxa"/>
            <w:tcBorders>
              <w:top w:val="single" w:sz="12"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A2</w:t>
            </w:r>
          </w:p>
        </w:tc>
        <w:tc>
          <w:tcPr>
            <w:tcW w:w="3119" w:type="dxa"/>
            <w:gridSpan w:val="3"/>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14562A" w:rsidRPr="0014562A" w:rsidRDefault="00E57296"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解析担当者</w:t>
            </w:r>
          </w:p>
        </w:tc>
        <w:tc>
          <w:tcPr>
            <w:tcW w:w="2701" w:type="dxa"/>
            <w:gridSpan w:val="2"/>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14562A" w:rsidRPr="0014562A" w:rsidRDefault="00E57296"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なし</w:t>
            </w:r>
          </w:p>
        </w:tc>
        <w:tc>
          <w:tcPr>
            <w:tcW w:w="2260" w:type="dxa"/>
            <w:gridSpan w:val="2"/>
            <w:tcBorders>
              <w:top w:val="single" w:sz="12" w:space="0" w:color="auto"/>
              <w:left w:val="single" w:sz="6" w:space="0" w:color="auto"/>
              <w:bottom w:val="single" w:sz="6" w:space="0" w:color="auto"/>
              <w:right w:val="single" w:sz="12" w:space="0" w:color="auto"/>
            </w:tcBorders>
          </w:tcPr>
          <w:p w:rsidR="0014562A" w:rsidRPr="0014562A" w:rsidRDefault="006E5353" w:rsidP="0014562A">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14562A" w:rsidRPr="0014562A">
              <w:rPr>
                <w:rFonts w:ascii="ＭＳ Ｐ明朝" w:eastAsia="ＭＳ Ｐ明朝" w:hAnsi="ＭＳ Ｐ明朝" w:hint="eastAsia"/>
                <w:sz w:val="20"/>
                <w:szCs w:val="20"/>
                <w:vertAlign w:val="superscript"/>
              </w:rPr>
              <w:t>アカウント名：</w:t>
            </w:r>
          </w:p>
          <w:p w:rsidR="0014562A" w:rsidRPr="0014562A" w:rsidRDefault="00E57296" w:rsidP="0014562A">
            <w:pPr>
              <w:widowControl/>
              <w:snapToGrid w:val="0"/>
              <w:jc w:val="left"/>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なし</w:t>
            </w: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14562A" w:rsidRPr="0014562A" w:rsidRDefault="00DB0231" w:rsidP="0014562A">
            <w:pPr>
              <w:snapToGrid w:val="0"/>
              <w:rPr>
                <w:rFonts w:ascii="ＭＳ Ｐ明朝" w:eastAsia="ＭＳ Ｐ明朝" w:hAnsi="ＭＳ Ｐ明朝"/>
                <w:sz w:val="20"/>
                <w:szCs w:val="20"/>
              </w:rPr>
            </w:pPr>
            <w:r>
              <w:rPr>
                <w:rFonts w:ascii="ＭＳ Ｐ明朝" w:eastAsia="ＭＳ Ｐ明朝" w:hAnsi="ＭＳ Ｐ明朝" w:hint="eastAsia"/>
                <w:color w:val="31849B" w:themeColor="accent5" w:themeShade="BF"/>
                <w:sz w:val="20"/>
                <w:szCs w:val="20"/>
              </w:rPr>
              <w:t>解析</w:t>
            </w:r>
            <w:r w:rsidR="006E5353" w:rsidRPr="00DB0231">
              <w:rPr>
                <w:rFonts w:ascii="ＭＳ Ｐ明朝" w:eastAsia="ＭＳ Ｐ明朝" w:hAnsi="ＭＳ Ｐ明朝" w:hint="eastAsia"/>
                <w:color w:val="31849B" w:themeColor="accent5" w:themeShade="BF"/>
                <w:sz w:val="20"/>
                <w:szCs w:val="20"/>
              </w:rPr>
              <w:t xml:space="preserve"> 次郎</w:t>
            </w:r>
          </w:p>
        </w:tc>
        <w:tc>
          <w:tcPr>
            <w:tcW w:w="2740" w:type="dxa"/>
            <w:gridSpan w:val="3"/>
            <w:tcBorders>
              <w:top w:val="single" w:sz="6" w:space="0" w:color="auto"/>
              <w:left w:val="single" w:sz="6" w:space="0" w:color="auto"/>
              <w:bottom w:val="single" w:sz="6"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14562A" w:rsidRPr="0014562A" w:rsidRDefault="00DB0231" w:rsidP="0014562A">
            <w:pPr>
              <w:snapToGrid w:val="0"/>
              <w:rPr>
                <w:rFonts w:ascii="ＭＳ Ｐ明朝" w:eastAsia="ＭＳ Ｐ明朝" w:hAnsi="ＭＳ Ｐ明朝"/>
                <w:sz w:val="20"/>
                <w:szCs w:val="20"/>
              </w:rPr>
            </w:pPr>
            <w:r>
              <w:rPr>
                <w:rFonts w:ascii="ＭＳ Ｐ明朝" w:eastAsia="ＭＳ Ｐ明朝" w:hAnsi="ＭＳ Ｐ明朝" w:hint="eastAsia"/>
                <w:color w:val="31849B" w:themeColor="accent5" w:themeShade="BF"/>
                <w:sz w:val="20"/>
                <w:szCs w:val="20"/>
              </w:rPr>
              <w:t>カイセキ</w:t>
            </w:r>
            <w:r w:rsidR="006E5353" w:rsidRPr="00DB0231">
              <w:rPr>
                <w:rFonts w:ascii="ＭＳ Ｐ明朝" w:eastAsia="ＭＳ Ｐ明朝" w:hAnsi="ＭＳ Ｐ明朝" w:hint="eastAsia"/>
                <w:color w:val="31849B" w:themeColor="accent5" w:themeShade="BF"/>
                <w:sz w:val="20"/>
                <w:szCs w:val="20"/>
              </w:rPr>
              <w:t xml:space="preserve"> ジロウ</w:t>
            </w:r>
          </w:p>
        </w:tc>
        <w:tc>
          <w:tcPr>
            <w:tcW w:w="2741" w:type="dxa"/>
            <w:gridSpan w:val="3"/>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14562A" w:rsidRPr="0014562A" w:rsidRDefault="004539D0" w:rsidP="0014562A">
            <w:pPr>
              <w:snapToGrid w:val="0"/>
              <w:rPr>
                <w:rFonts w:ascii="ＭＳ Ｐ明朝" w:eastAsia="ＭＳ Ｐ明朝" w:hAnsi="ＭＳ Ｐ明朝"/>
                <w:sz w:val="20"/>
                <w:szCs w:val="20"/>
              </w:rPr>
            </w:pPr>
            <w:r>
              <w:rPr>
                <w:rFonts w:ascii="ＭＳ Ｐ明朝" w:eastAsia="ＭＳ Ｐ明朝" w:hAnsi="ＭＳ Ｐ明朝" w:hint="eastAsia"/>
                <w:color w:val="31849B" w:themeColor="accent5" w:themeShade="BF"/>
                <w:sz w:val="20"/>
                <w:szCs w:val="20"/>
              </w:rPr>
              <w:t>Kaiseki</w:t>
            </w:r>
            <w:r w:rsidR="006E5353" w:rsidRPr="00DB0231">
              <w:rPr>
                <w:rFonts w:ascii="ＭＳ Ｐ明朝" w:eastAsia="ＭＳ Ｐ明朝" w:hAnsi="ＭＳ Ｐ明朝" w:hint="eastAsia"/>
                <w:color w:val="31849B" w:themeColor="accent5" w:themeShade="BF"/>
                <w:sz w:val="20"/>
                <w:szCs w:val="20"/>
              </w:rPr>
              <w:t>, Jiro</w:t>
            </w: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14562A" w:rsidRPr="0014562A" w:rsidRDefault="006E5353"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○○○○株式会社</w:t>
            </w:r>
          </w:p>
        </w:tc>
        <w:tc>
          <w:tcPr>
            <w:tcW w:w="3260" w:type="dxa"/>
            <w:gridSpan w:val="4"/>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14562A" w:rsidRPr="0014562A" w:rsidRDefault="006E5353"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□□□□部◇◇◇◇課</w:t>
            </w:r>
          </w:p>
        </w:tc>
        <w:tc>
          <w:tcPr>
            <w:tcW w:w="1843" w:type="dxa"/>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14562A" w:rsidRPr="0014562A" w:rsidRDefault="0014562A" w:rsidP="0014562A">
            <w:pPr>
              <w:snapToGrid w:val="0"/>
              <w:rPr>
                <w:rFonts w:ascii="ＭＳ Ｐ明朝" w:eastAsia="ＭＳ Ｐ明朝" w:hAnsi="ＭＳ Ｐ明朝"/>
                <w:sz w:val="20"/>
                <w:szCs w:val="20"/>
              </w:rPr>
            </w:pP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6E5353" w:rsidRPr="00DB0231" w:rsidRDefault="0014562A" w:rsidP="006E5353">
            <w:pPr>
              <w:snapToGrid w:val="0"/>
              <w:rPr>
                <w:rFonts w:ascii="ＭＳ Ｐ明朝" w:eastAsia="ＭＳ Ｐ明朝" w:hAnsi="ＭＳ Ｐ明朝"/>
                <w:color w:val="31849B" w:themeColor="accent5" w:themeShade="BF"/>
                <w:sz w:val="20"/>
                <w:szCs w:val="20"/>
              </w:rPr>
            </w:pPr>
            <w:r w:rsidRPr="0014562A">
              <w:rPr>
                <w:rFonts w:ascii="ＭＳ Ｐ明朝" w:eastAsia="ＭＳ Ｐ明朝" w:hAnsi="ＭＳ Ｐ明朝" w:hint="eastAsia"/>
                <w:sz w:val="20"/>
                <w:szCs w:val="20"/>
              </w:rPr>
              <w:t>〒</w:t>
            </w:r>
            <w:r w:rsidR="006E5353" w:rsidRPr="00DB0231">
              <w:rPr>
                <w:rFonts w:ascii="ＭＳ Ｐ明朝" w:eastAsia="ＭＳ Ｐ明朝" w:hAnsi="ＭＳ Ｐ明朝" w:hint="eastAsia"/>
                <w:color w:val="31849B" w:themeColor="accent5" w:themeShade="BF"/>
                <w:sz w:val="20"/>
                <w:szCs w:val="20"/>
              </w:rPr>
              <w:t>152-8550</w:t>
            </w:r>
          </w:p>
          <w:p w:rsidR="0014562A" w:rsidRPr="0014562A" w:rsidRDefault="006E5353"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東京都目黒区大岡山2-12-1 E2-6</w:t>
            </w:r>
          </w:p>
        </w:tc>
      </w:tr>
      <w:tr w:rsidR="0014562A" w:rsidRPr="00380C64" w:rsidTr="0014562A">
        <w:tc>
          <w:tcPr>
            <w:tcW w:w="1275" w:type="dxa"/>
            <w:tcBorders>
              <w:top w:val="single" w:sz="6" w:space="0" w:color="auto"/>
              <w:left w:val="single" w:sz="12" w:space="0" w:color="auto"/>
              <w:bottom w:val="single" w:sz="12"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14562A" w:rsidRPr="0014562A" w:rsidRDefault="004539D0" w:rsidP="0014562A">
            <w:pPr>
              <w:snapToGrid w:val="0"/>
              <w:rPr>
                <w:rFonts w:ascii="ＭＳ Ｐ明朝" w:eastAsia="ＭＳ Ｐ明朝" w:hAnsi="ＭＳ Ｐ明朝"/>
                <w:sz w:val="20"/>
                <w:szCs w:val="20"/>
              </w:rPr>
            </w:pPr>
            <w:r>
              <w:rPr>
                <w:rFonts w:ascii="ＭＳ Ｐ明朝" w:eastAsia="ＭＳ Ｐ明朝" w:hAnsi="ＭＳ Ｐ明朝" w:hint="eastAsia"/>
                <w:color w:val="31849B" w:themeColor="accent5" w:themeShade="BF"/>
                <w:sz w:val="20"/>
                <w:szCs w:val="20"/>
              </w:rPr>
              <w:t>kaiseki</w:t>
            </w:r>
            <w:r w:rsidR="006E5353" w:rsidRPr="00DB0231">
              <w:rPr>
                <w:rFonts w:ascii="ＭＳ Ｐ明朝" w:eastAsia="ＭＳ Ｐ明朝" w:hAnsi="ＭＳ Ｐ明朝" w:hint="eastAsia"/>
                <w:color w:val="31849B" w:themeColor="accent5" w:themeShade="BF"/>
                <w:sz w:val="20"/>
                <w:szCs w:val="20"/>
              </w:rPr>
              <w:t>@gsic.titech.ac.jp</w:t>
            </w:r>
          </w:p>
        </w:tc>
        <w:tc>
          <w:tcPr>
            <w:tcW w:w="2740" w:type="dxa"/>
            <w:gridSpan w:val="3"/>
            <w:tcBorders>
              <w:top w:val="single" w:sz="6" w:space="0" w:color="auto"/>
              <w:left w:val="single" w:sz="6" w:space="0" w:color="auto"/>
              <w:bottom w:val="single" w:sz="12"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14562A" w:rsidRPr="0014562A" w:rsidRDefault="006E5353"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03-5734-2085</w:t>
            </w:r>
          </w:p>
        </w:tc>
        <w:tc>
          <w:tcPr>
            <w:tcW w:w="2741" w:type="dxa"/>
            <w:gridSpan w:val="3"/>
            <w:tcBorders>
              <w:top w:val="single" w:sz="6" w:space="0" w:color="auto"/>
              <w:left w:val="single" w:sz="6" w:space="0" w:color="auto"/>
              <w:bottom w:val="single" w:sz="12"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14562A" w:rsidRPr="0014562A" w:rsidRDefault="006E5353" w:rsidP="0014562A">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03-5734-3198</w:t>
            </w:r>
          </w:p>
        </w:tc>
      </w:tr>
      <w:tr w:rsidR="0014562A" w:rsidRPr="0014562A" w:rsidTr="00AB6929">
        <w:tc>
          <w:tcPr>
            <w:tcW w:w="1275" w:type="dxa"/>
            <w:tcBorders>
              <w:top w:val="single" w:sz="12"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A3</w:t>
            </w:r>
          </w:p>
        </w:tc>
        <w:tc>
          <w:tcPr>
            <w:tcW w:w="3119" w:type="dxa"/>
            <w:gridSpan w:val="3"/>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14562A" w:rsidRPr="0014562A" w:rsidRDefault="0014562A" w:rsidP="0014562A">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14562A" w:rsidRPr="0014562A" w:rsidRDefault="0014562A" w:rsidP="0014562A">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14562A" w:rsidRPr="0014562A" w:rsidRDefault="006E5353" w:rsidP="0014562A">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14562A" w:rsidRPr="0014562A">
              <w:rPr>
                <w:rFonts w:ascii="ＭＳ Ｐ明朝" w:eastAsia="ＭＳ Ｐ明朝" w:hAnsi="ＭＳ Ｐ明朝" w:hint="eastAsia"/>
                <w:sz w:val="20"/>
                <w:szCs w:val="20"/>
                <w:vertAlign w:val="superscript"/>
              </w:rPr>
              <w:t>アカウント名：</w:t>
            </w:r>
          </w:p>
          <w:p w:rsidR="0014562A" w:rsidRPr="0014562A" w:rsidRDefault="0014562A" w:rsidP="0014562A">
            <w:pPr>
              <w:widowControl/>
              <w:snapToGrid w:val="0"/>
              <w:jc w:val="left"/>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14562A" w:rsidRPr="0014562A" w:rsidRDefault="0014562A" w:rsidP="0014562A">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14562A" w:rsidRPr="0014562A" w:rsidRDefault="0014562A" w:rsidP="0014562A">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14562A" w:rsidRPr="0014562A" w:rsidRDefault="0014562A" w:rsidP="0014562A">
            <w:pPr>
              <w:snapToGrid w:val="0"/>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14562A" w:rsidRPr="0014562A" w:rsidRDefault="0014562A" w:rsidP="0014562A">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14562A" w:rsidRPr="0014562A" w:rsidRDefault="0014562A" w:rsidP="0014562A">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14562A" w:rsidRPr="0014562A" w:rsidRDefault="0014562A" w:rsidP="0014562A">
            <w:pPr>
              <w:snapToGrid w:val="0"/>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14562A" w:rsidRPr="0014562A" w:rsidRDefault="0014562A" w:rsidP="0014562A">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14562A" w:rsidRPr="0014562A" w:rsidRDefault="0014562A" w:rsidP="0014562A">
            <w:pPr>
              <w:snapToGrid w:val="0"/>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12"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14562A" w:rsidRPr="0014562A" w:rsidRDefault="0014562A" w:rsidP="0014562A">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14562A" w:rsidRPr="0014562A" w:rsidRDefault="0014562A" w:rsidP="0014562A">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14562A" w:rsidRPr="0014562A" w:rsidRDefault="0014562A" w:rsidP="0014562A">
            <w:pPr>
              <w:snapToGrid w:val="0"/>
              <w:rPr>
                <w:rFonts w:ascii="ＭＳ Ｐ明朝" w:eastAsia="ＭＳ Ｐ明朝" w:hAnsi="ＭＳ Ｐ明朝"/>
                <w:sz w:val="20"/>
                <w:szCs w:val="20"/>
              </w:rPr>
            </w:pPr>
          </w:p>
        </w:tc>
      </w:tr>
      <w:tr w:rsidR="0014562A" w:rsidRPr="0014562A" w:rsidTr="00AB6929">
        <w:tc>
          <w:tcPr>
            <w:tcW w:w="1275" w:type="dxa"/>
            <w:tcBorders>
              <w:top w:val="single" w:sz="12"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A4</w:t>
            </w:r>
          </w:p>
        </w:tc>
        <w:tc>
          <w:tcPr>
            <w:tcW w:w="3119" w:type="dxa"/>
            <w:gridSpan w:val="3"/>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14562A" w:rsidRPr="0014562A" w:rsidRDefault="0014562A" w:rsidP="0014562A">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14562A" w:rsidRPr="0014562A" w:rsidRDefault="0014562A" w:rsidP="0014562A">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14562A" w:rsidRPr="0014562A" w:rsidRDefault="006E5353" w:rsidP="0014562A">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14562A" w:rsidRPr="0014562A">
              <w:rPr>
                <w:rFonts w:ascii="ＭＳ Ｐ明朝" w:eastAsia="ＭＳ Ｐ明朝" w:hAnsi="ＭＳ Ｐ明朝" w:hint="eastAsia"/>
                <w:sz w:val="20"/>
                <w:szCs w:val="20"/>
                <w:vertAlign w:val="superscript"/>
              </w:rPr>
              <w:t>アカウント名：</w:t>
            </w:r>
          </w:p>
          <w:p w:rsidR="0014562A" w:rsidRPr="0014562A" w:rsidRDefault="0014562A" w:rsidP="0014562A">
            <w:pPr>
              <w:widowControl/>
              <w:snapToGrid w:val="0"/>
              <w:jc w:val="left"/>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14562A" w:rsidRPr="0014562A" w:rsidRDefault="0014562A" w:rsidP="0014562A">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14562A" w:rsidRPr="0014562A" w:rsidRDefault="0014562A" w:rsidP="0014562A">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14562A" w:rsidRPr="0014562A" w:rsidRDefault="0014562A" w:rsidP="0014562A">
            <w:pPr>
              <w:snapToGrid w:val="0"/>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14562A" w:rsidRPr="0014562A" w:rsidRDefault="0014562A" w:rsidP="0014562A">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14562A" w:rsidRPr="0014562A" w:rsidRDefault="0014562A" w:rsidP="0014562A">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14562A" w:rsidRPr="0014562A" w:rsidRDefault="0014562A" w:rsidP="0014562A">
            <w:pPr>
              <w:snapToGrid w:val="0"/>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14562A" w:rsidRPr="0014562A" w:rsidRDefault="0014562A" w:rsidP="0014562A">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14562A" w:rsidRPr="0014562A" w:rsidRDefault="0014562A" w:rsidP="0014562A">
            <w:pPr>
              <w:snapToGrid w:val="0"/>
              <w:rPr>
                <w:rFonts w:ascii="ＭＳ Ｐ明朝" w:eastAsia="ＭＳ Ｐ明朝" w:hAnsi="ＭＳ Ｐ明朝"/>
                <w:sz w:val="20"/>
                <w:szCs w:val="20"/>
              </w:rPr>
            </w:pPr>
          </w:p>
        </w:tc>
      </w:tr>
      <w:tr w:rsidR="0014562A" w:rsidRPr="00380C64" w:rsidTr="00AB6929">
        <w:tc>
          <w:tcPr>
            <w:tcW w:w="1275" w:type="dxa"/>
            <w:tcBorders>
              <w:top w:val="single" w:sz="6" w:space="0" w:color="auto"/>
              <w:left w:val="single" w:sz="12" w:space="0" w:color="auto"/>
              <w:bottom w:val="single" w:sz="12"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14562A" w:rsidRPr="0014562A" w:rsidRDefault="0014562A" w:rsidP="0014562A">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14562A" w:rsidRPr="0014562A" w:rsidRDefault="0014562A" w:rsidP="0014562A">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14562A" w:rsidRPr="0014562A" w:rsidRDefault="0014562A" w:rsidP="0014562A">
            <w:pPr>
              <w:snapToGrid w:val="0"/>
              <w:rPr>
                <w:rFonts w:ascii="ＭＳ Ｐ明朝" w:eastAsia="ＭＳ Ｐ明朝" w:hAnsi="ＭＳ Ｐ明朝"/>
                <w:sz w:val="20"/>
                <w:szCs w:val="20"/>
              </w:rPr>
            </w:pPr>
          </w:p>
        </w:tc>
      </w:tr>
      <w:tr w:rsidR="0014562A" w:rsidRPr="0014562A" w:rsidTr="0014562A">
        <w:tc>
          <w:tcPr>
            <w:tcW w:w="1275" w:type="dxa"/>
            <w:tcBorders>
              <w:top w:val="single" w:sz="12"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A5</w:t>
            </w:r>
          </w:p>
        </w:tc>
        <w:tc>
          <w:tcPr>
            <w:tcW w:w="3119" w:type="dxa"/>
            <w:gridSpan w:val="3"/>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14562A" w:rsidRPr="0014562A" w:rsidRDefault="0014562A" w:rsidP="0014562A">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14562A" w:rsidRPr="0014562A" w:rsidRDefault="0014562A" w:rsidP="0014562A">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14562A" w:rsidRPr="0014562A" w:rsidRDefault="006E5353" w:rsidP="0014562A">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14562A" w:rsidRPr="0014562A">
              <w:rPr>
                <w:rFonts w:ascii="ＭＳ Ｐ明朝" w:eastAsia="ＭＳ Ｐ明朝" w:hAnsi="ＭＳ Ｐ明朝" w:hint="eastAsia"/>
                <w:sz w:val="20"/>
                <w:szCs w:val="20"/>
                <w:vertAlign w:val="superscript"/>
              </w:rPr>
              <w:t>アカウント名：</w:t>
            </w:r>
          </w:p>
          <w:p w:rsidR="0014562A" w:rsidRPr="0014562A" w:rsidRDefault="0014562A" w:rsidP="0014562A">
            <w:pPr>
              <w:widowControl/>
              <w:snapToGrid w:val="0"/>
              <w:jc w:val="left"/>
              <w:rPr>
                <w:rFonts w:ascii="ＭＳ Ｐ明朝" w:eastAsia="ＭＳ Ｐ明朝" w:hAnsi="ＭＳ Ｐ明朝"/>
                <w:sz w:val="20"/>
                <w:szCs w:val="20"/>
              </w:rPr>
            </w:pP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14562A" w:rsidRPr="0014562A" w:rsidRDefault="0014562A" w:rsidP="0014562A">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14562A" w:rsidRPr="0014562A" w:rsidRDefault="0014562A" w:rsidP="0014562A">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14562A" w:rsidRPr="0014562A" w:rsidRDefault="0014562A" w:rsidP="0014562A">
            <w:pPr>
              <w:snapToGrid w:val="0"/>
              <w:rPr>
                <w:rFonts w:ascii="ＭＳ Ｐ明朝" w:eastAsia="ＭＳ Ｐ明朝" w:hAnsi="ＭＳ Ｐ明朝"/>
                <w:sz w:val="20"/>
                <w:szCs w:val="20"/>
              </w:rPr>
            </w:pP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14562A" w:rsidRPr="0014562A" w:rsidRDefault="0014562A" w:rsidP="0014562A">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14562A" w:rsidRPr="0014562A" w:rsidRDefault="0014562A" w:rsidP="0014562A">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14562A" w:rsidRPr="0014562A" w:rsidRDefault="0014562A" w:rsidP="0014562A">
            <w:pPr>
              <w:snapToGrid w:val="0"/>
              <w:rPr>
                <w:rFonts w:ascii="ＭＳ Ｐ明朝" w:eastAsia="ＭＳ Ｐ明朝" w:hAnsi="ＭＳ Ｐ明朝"/>
                <w:sz w:val="20"/>
                <w:szCs w:val="20"/>
              </w:rPr>
            </w:pPr>
          </w:p>
        </w:tc>
      </w:tr>
      <w:tr w:rsidR="0014562A" w:rsidRPr="00380C64" w:rsidTr="0014562A">
        <w:tc>
          <w:tcPr>
            <w:tcW w:w="1275" w:type="dxa"/>
            <w:tcBorders>
              <w:top w:val="single" w:sz="6" w:space="0" w:color="auto"/>
              <w:left w:val="single" w:sz="12" w:space="0" w:color="auto"/>
              <w:bottom w:val="single" w:sz="6"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14562A" w:rsidRPr="0014562A" w:rsidRDefault="0014562A" w:rsidP="0014562A">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14562A" w:rsidRPr="0014562A" w:rsidRDefault="0014562A" w:rsidP="0014562A">
            <w:pPr>
              <w:snapToGrid w:val="0"/>
              <w:rPr>
                <w:rFonts w:ascii="ＭＳ Ｐ明朝" w:eastAsia="ＭＳ Ｐ明朝" w:hAnsi="ＭＳ Ｐ明朝"/>
                <w:sz w:val="20"/>
                <w:szCs w:val="20"/>
              </w:rPr>
            </w:pPr>
          </w:p>
        </w:tc>
      </w:tr>
      <w:tr w:rsidR="0014562A" w:rsidRPr="00380C64" w:rsidTr="0014562A">
        <w:tc>
          <w:tcPr>
            <w:tcW w:w="1275" w:type="dxa"/>
            <w:tcBorders>
              <w:top w:val="single" w:sz="6" w:space="0" w:color="auto"/>
              <w:left w:val="single" w:sz="12" w:space="0" w:color="auto"/>
              <w:bottom w:val="single" w:sz="12" w:space="0" w:color="auto"/>
              <w:right w:val="single" w:sz="6" w:space="0" w:color="auto"/>
            </w:tcBorders>
            <w:vAlign w:val="center"/>
          </w:tcPr>
          <w:p w:rsidR="0014562A" w:rsidRPr="0014562A" w:rsidRDefault="0014562A" w:rsidP="0014562A">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14562A" w:rsidRPr="0014562A" w:rsidRDefault="0014562A" w:rsidP="0014562A">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14562A" w:rsidRPr="0014562A" w:rsidRDefault="0014562A" w:rsidP="0014562A">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14562A" w:rsidRPr="0014562A" w:rsidRDefault="0014562A" w:rsidP="0014562A">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14562A" w:rsidRPr="0014562A" w:rsidRDefault="0014562A" w:rsidP="0014562A">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14562A" w:rsidRPr="0014562A" w:rsidRDefault="0014562A" w:rsidP="0014562A">
            <w:pPr>
              <w:snapToGrid w:val="0"/>
              <w:rPr>
                <w:rFonts w:ascii="ＭＳ Ｐ明朝" w:eastAsia="ＭＳ Ｐ明朝" w:hAnsi="ＭＳ Ｐ明朝"/>
                <w:sz w:val="20"/>
                <w:szCs w:val="20"/>
              </w:rPr>
            </w:pPr>
          </w:p>
        </w:tc>
      </w:tr>
    </w:tbl>
    <w:p w:rsidR="00677661" w:rsidRDefault="00E57296" w:rsidP="00677661">
      <w:pPr>
        <w:pStyle w:val="a4"/>
        <w:numPr>
          <w:ilvl w:val="1"/>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TSUBAMEのアカウントを必要としない課題従事者（課題従事者B）</w:t>
      </w:r>
    </w:p>
    <w:p w:rsidR="00E57296" w:rsidRPr="00E57296" w:rsidRDefault="00E57296" w:rsidP="00DB0231">
      <w:pPr>
        <w:snapToGrid w:val="0"/>
        <w:ind w:left="993"/>
        <w:rPr>
          <w:rFonts w:ascii="ＭＳ Ｐ明朝" w:eastAsia="ＭＳ Ｐ明朝" w:hAnsi="ＭＳ Ｐ明朝"/>
          <w:color w:val="FF0000"/>
          <w:sz w:val="21"/>
          <w:szCs w:val="22"/>
        </w:rPr>
      </w:pPr>
      <w:r w:rsidRPr="00E57296">
        <w:rPr>
          <w:rFonts w:ascii="ＭＳ Ｐ明朝" w:eastAsia="ＭＳ Ｐ明朝" w:hAnsi="ＭＳ Ｐ明朝" w:hint="eastAsia"/>
          <w:color w:val="FF0000"/>
          <w:sz w:val="16"/>
        </w:rPr>
        <w:t>（審査に利用します。課題選定評価委員会以外には非公開です。</w:t>
      </w:r>
      <w:r w:rsidRPr="003773D4">
        <w:rPr>
          <w:rFonts w:ascii="ＭＳ Ｐ明朝" w:eastAsia="ＭＳ Ｐ明朝" w:hAnsi="ＭＳ Ｐ明朝" w:hint="eastAsia"/>
          <w:color w:val="FF0000"/>
          <w:sz w:val="16"/>
        </w:rPr>
        <w:t>利用課題責任者に</w:t>
      </w:r>
      <w:r>
        <w:rPr>
          <w:rFonts w:ascii="ＭＳ Ｐ明朝" w:eastAsia="ＭＳ Ｐ明朝" w:hAnsi="ＭＳ Ｐ明朝" w:hint="eastAsia"/>
          <w:color w:val="FF0000"/>
          <w:sz w:val="16"/>
        </w:rPr>
        <w:t>ついて</w:t>
      </w:r>
      <w:r w:rsidRPr="003773D4">
        <w:rPr>
          <w:rFonts w:ascii="ＭＳ Ｐ明朝" w:eastAsia="ＭＳ Ｐ明朝" w:hAnsi="ＭＳ Ｐ明朝" w:hint="eastAsia"/>
          <w:color w:val="FF0000"/>
          <w:sz w:val="16"/>
        </w:rPr>
        <w:t>もTSUBAMEのアカウント</w:t>
      </w:r>
      <w:r>
        <w:rPr>
          <w:rFonts w:ascii="ＭＳ Ｐ明朝" w:eastAsia="ＭＳ Ｐ明朝" w:hAnsi="ＭＳ Ｐ明朝" w:hint="eastAsia"/>
          <w:color w:val="FF0000"/>
          <w:sz w:val="16"/>
        </w:rPr>
        <w:t>を</w:t>
      </w:r>
      <w:r w:rsidRPr="003773D4">
        <w:rPr>
          <w:rFonts w:ascii="ＭＳ Ｐ明朝" w:eastAsia="ＭＳ Ｐ明朝" w:hAnsi="ＭＳ Ｐ明朝" w:hint="eastAsia"/>
          <w:color w:val="FF0000"/>
          <w:sz w:val="16"/>
        </w:rPr>
        <w:t>必要</w:t>
      </w:r>
      <w:r>
        <w:rPr>
          <w:rFonts w:ascii="ＭＳ Ｐ明朝" w:eastAsia="ＭＳ Ｐ明朝" w:hAnsi="ＭＳ Ｐ明朝" w:hint="eastAsia"/>
          <w:color w:val="FF0000"/>
          <w:sz w:val="16"/>
        </w:rPr>
        <w:t>としない</w:t>
      </w:r>
      <w:r w:rsidRPr="003773D4">
        <w:rPr>
          <w:rFonts w:ascii="ＭＳ Ｐ明朝" w:eastAsia="ＭＳ Ｐ明朝" w:hAnsi="ＭＳ Ｐ明朝" w:hint="eastAsia"/>
          <w:color w:val="FF0000"/>
          <w:sz w:val="16"/>
        </w:rPr>
        <w:t>場合は、課題従事者</w:t>
      </w:r>
      <w:r>
        <w:rPr>
          <w:rFonts w:ascii="ＭＳ Ｐ明朝" w:eastAsia="ＭＳ Ｐ明朝" w:hAnsi="ＭＳ Ｐ明朝" w:hint="eastAsia"/>
          <w:color w:val="FF0000"/>
          <w:sz w:val="16"/>
        </w:rPr>
        <w:t>B</w:t>
      </w:r>
      <w:r w:rsidR="00D2506E">
        <w:rPr>
          <w:rFonts w:ascii="ＭＳ Ｐ明朝" w:eastAsia="ＭＳ Ｐ明朝" w:hAnsi="ＭＳ Ｐ明朝" w:hint="eastAsia"/>
          <w:color w:val="FF0000"/>
          <w:sz w:val="16"/>
        </w:rPr>
        <w:t>として</w:t>
      </w:r>
      <w:r w:rsidRPr="003773D4">
        <w:rPr>
          <w:rFonts w:ascii="ＭＳ Ｐ明朝" w:eastAsia="ＭＳ Ｐ明朝" w:hAnsi="ＭＳ Ｐ明朝" w:hint="eastAsia"/>
          <w:color w:val="FF0000"/>
          <w:sz w:val="16"/>
        </w:rPr>
        <w:t>記載が必要です。課題従事者</w:t>
      </w:r>
      <w:r>
        <w:rPr>
          <w:rFonts w:ascii="ＭＳ Ｐ明朝" w:eastAsia="ＭＳ Ｐ明朝" w:hAnsi="ＭＳ Ｐ明朝" w:hint="eastAsia"/>
          <w:color w:val="FF0000"/>
          <w:sz w:val="16"/>
        </w:rPr>
        <w:t>B</w:t>
      </w:r>
      <w:r w:rsidRPr="003773D4">
        <w:rPr>
          <w:rFonts w:ascii="ＭＳ Ｐ明朝" w:eastAsia="ＭＳ Ｐ明朝" w:hAnsi="ＭＳ Ｐ明朝" w:hint="eastAsia"/>
          <w:color w:val="FF0000"/>
          <w:sz w:val="16"/>
        </w:rPr>
        <w:t>は原則5名以内とします。</w:t>
      </w:r>
      <w:r w:rsidRPr="00E57296">
        <w:rPr>
          <w:rFonts w:ascii="ＭＳ Ｐ明朝" w:eastAsia="ＭＳ Ｐ明朝" w:hAnsi="ＭＳ Ｐ明朝" w:hint="eastAsia"/>
          <w:color w:val="FF0000"/>
          <w:sz w:val="16"/>
        </w:rPr>
        <w:t>）</w:t>
      </w:r>
    </w:p>
    <w:tbl>
      <w:tblPr>
        <w:tblStyle w:val="a3"/>
        <w:tblW w:w="0" w:type="auto"/>
        <w:tblInd w:w="534" w:type="dxa"/>
        <w:tblLook w:val="04A0" w:firstRow="1" w:lastRow="0" w:firstColumn="1" w:lastColumn="0" w:noHBand="0" w:noVBand="1"/>
      </w:tblPr>
      <w:tblGrid>
        <w:gridCol w:w="1275"/>
        <w:gridCol w:w="2599"/>
        <w:gridCol w:w="378"/>
        <w:gridCol w:w="142"/>
        <w:gridCol w:w="2220"/>
        <w:gridCol w:w="481"/>
        <w:gridCol w:w="417"/>
        <w:gridCol w:w="1843"/>
      </w:tblGrid>
      <w:tr w:rsidR="00A94536" w:rsidRPr="00380C64" w:rsidTr="00443F77">
        <w:tc>
          <w:tcPr>
            <w:tcW w:w="1275" w:type="dxa"/>
            <w:tcBorders>
              <w:top w:val="single" w:sz="12"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A94536" w:rsidRPr="0014562A" w:rsidRDefault="00A94536" w:rsidP="00443F77">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B</w:t>
            </w:r>
            <w:r w:rsidRPr="0014562A">
              <w:rPr>
                <w:rFonts w:ascii="ＭＳ Ｐ明朝" w:eastAsia="ＭＳ Ｐ明朝" w:hAnsi="ＭＳ Ｐ明朝" w:hint="eastAsia"/>
                <w:sz w:val="20"/>
                <w:szCs w:val="20"/>
              </w:rPr>
              <w:t>1</w:t>
            </w:r>
          </w:p>
        </w:tc>
        <w:tc>
          <w:tcPr>
            <w:tcW w:w="3119" w:type="dxa"/>
            <w:gridSpan w:val="3"/>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技術アドバイザー</w:t>
            </w:r>
          </w:p>
        </w:tc>
        <w:tc>
          <w:tcPr>
            <w:tcW w:w="2701" w:type="dxa"/>
            <w:gridSpan w:val="2"/>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なし</w:t>
            </w:r>
          </w:p>
        </w:tc>
        <w:tc>
          <w:tcPr>
            <w:tcW w:w="2260" w:type="dxa"/>
            <w:gridSpan w:val="2"/>
            <w:tcBorders>
              <w:top w:val="single" w:sz="12" w:space="0" w:color="auto"/>
              <w:left w:val="single" w:sz="6" w:space="0" w:color="auto"/>
              <w:bottom w:val="single" w:sz="6" w:space="0" w:color="auto"/>
              <w:right w:val="single" w:sz="12" w:space="0" w:color="auto"/>
            </w:tcBorders>
          </w:tcPr>
          <w:p w:rsidR="00A94536" w:rsidRPr="0014562A" w:rsidRDefault="006E5353" w:rsidP="00443F77">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A94536" w:rsidRPr="0014562A">
              <w:rPr>
                <w:rFonts w:ascii="ＭＳ Ｐ明朝" w:eastAsia="ＭＳ Ｐ明朝" w:hAnsi="ＭＳ Ｐ明朝" w:hint="eastAsia"/>
                <w:sz w:val="20"/>
                <w:szCs w:val="20"/>
                <w:vertAlign w:val="superscript"/>
              </w:rPr>
              <w:t>アカウント名：</w:t>
            </w:r>
          </w:p>
          <w:p w:rsidR="00A94536" w:rsidRPr="00DB0231" w:rsidRDefault="00DB0231" w:rsidP="00443F77">
            <w:pPr>
              <w:widowControl/>
              <w:snapToGrid w:val="0"/>
              <w:jc w:val="left"/>
              <w:rPr>
                <w:rFonts w:ascii="ＭＳ Ｐ明朝" w:eastAsia="ＭＳ Ｐ明朝" w:hAnsi="ＭＳ Ｐ明朝"/>
                <w:color w:val="31849B" w:themeColor="accent5" w:themeShade="BF"/>
                <w:sz w:val="20"/>
                <w:szCs w:val="20"/>
              </w:rPr>
            </w:pPr>
            <w:r>
              <w:rPr>
                <w:rFonts w:ascii="ＭＳ Ｐ明朝" w:eastAsia="ＭＳ Ｐ明朝" w:hAnsi="ＭＳ Ｐ明朝" w:hint="eastAsia"/>
                <w:color w:val="31849B" w:themeColor="accent5" w:themeShade="BF"/>
                <w:sz w:val="20"/>
                <w:szCs w:val="20"/>
              </w:rPr>
              <w:t>なし</w:t>
            </w: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技術 一徹</w:t>
            </w:r>
          </w:p>
        </w:tc>
        <w:tc>
          <w:tcPr>
            <w:tcW w:w="2740" w:type="dxa"/>
            <w:gridSpan w:val="3"/>
            <w:tcBorders>
              <w:top w:val="single" w:sz="6" w:space="0" w:color="auto"/>
              <w:left w:val="single" w:sz="6" w:space="0" w:color="auto"/>
              <w:bottom w:val="single" w:sz="6"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ギジュツ イッテツ</w:t>
            </w:r>
          </w:p>
        </w:tc>
        <w:tc>
          <w:tcPr>
            <w:tcW w:w="2741" w:type="dxa"/>
            <w:gridSpan w:val="3"/>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Gijyutsu, Ittetsu</w:t>
            </w: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○○○○株式会社</w:t>
            </w:r>
          </w:p>
        </w:tc>
        <w:tc>
          <w:tcPr>
            <w:tcW w:w="3260" w:type="dxa"/>
            <w:gridSpan w:val="4"/>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□□□□部◇◇◇◇課</w:t>
            </w:r>
          </w:p>
        </w:tc>
        <w:tc>
          <w:tcPr>
            <w:tcW w:w="1843" w:type="dxa"/>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技師長</w:t>
            </w: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A94536" w:rsidRPr="00DB0231" w:rsidRDefault="00A94536" w:rsidP="00443F77">
            <w:pPr>
              <w:snapToGrid w:val="0"/>
              <w:rPr>
                <w:rFonts w:ascii="ＭＳ Ｐ明朝" w:eastAsia="ＭＳ Ｐ明朝" w:hAnsi="ＭＳ Ｐ明朝"/>
                <w:color w:val="31849B" w:themeColor="accent5" w:themeShade="BF"/>
                <w:sz w:val="20"/>
                <w:szCs w:val="20"/>
              </w:rPr>
            </w:pPr>
            <w:r w:rsidRPr="0014562A">
              <w:rPr>
                <w:rFonts w:ascii="ＭＳ Ｐ明朝" w:eastAsia="ＭＳ Ｐ明朝" w:hAnsi="ＭＳ Ｐ明朝" w:hint="eastAsia"/>
                <w:sz w:val="20"/>
                <w:szCs w:val="20"/>
              </w:rPr>
              <w:t>〒</w:t>
            </w:r>
            <w:r w:rsidR="00DB0231" w:rsidRPr="00DB0231">
              <w:rPr>
                <w:rFonts w:ascii="ＭＳ Ｐ明朝" w:eastAsia="ＭＳ Ｐ明朝" w:hAnsi="ＭＳ Ｐ明朝" w:hint="eastAsia"/>
                <w:color w:val="31849B" w:themeColor="accent5" w:themeShade="BF"/>
                <w:sz w:val="20"/>
                <w:szCs w:val="20"/>
              </w:rPr>
              <w:t>152-8550</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東京都目黒区大岡山2-12-1 E2-6</w:t>
            </w:r>
          </w:p>
        </w:tc>
      </w:tr>
      <w:tr w:rsidR="00A94536" w:rsidRPr="00380C64" w:rsidTr="00443F77">
        <w:tc>
          <w:tcPr>
            <w:tcW w:w="1275" w:type="dxa"/>
            <w:tcBorders>
              <w:top w:val="single" w:sz="6" w:space="0" w:color="auto"/>
              <w:left w:val="single" w:sz="12" w:space="0" w:color="auto"/>
              <w:bottom w:val="single" w:sz="12"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gijyutsu@gsic.titech.ac.jp</w:t>
            </w:r>
          </w:p>
        </w:tc>
        <w:tc>
          <w:tcPr>
            <w:tcW w:w="2740" w:type="dxa"/>
            <w:gridSpan w:val="3"/>
            <w:tcBorders>
              <w:top w:val="single" w:sz="6" w:space="0" w:color="auto"/>
              <w:left w:val="single" w:sz="6" w:space="0" w:color="auto"/>
              <w:bottom w:val="single" w:sz="12"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03-5734-2085</w:t>
            </w:r>
          </w:p>
        </w:tc>
        <w:tc>
          <w:tcPr>
            <w:tcW w:w="2741" w:type="dxa"/>
            <w:gridSpan w:val="3"/>
            <w:tcBorders>
              <w:top w:val="single" w:sz="6" w:space="0" w:color="auto"/>
              <w:left w:val="single" w:sz="6" w:space="0" w:color="auto"/>
              <w:bottom w:val="single" w:sz="12"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A94536" w:rsidRPr="0014562A" w:rsidRDefault="00DB0231" w:rsidP="00443F77">
            <w:pPr>
              <w:snapToGrid w:val="0"/>
              <w:rPr>
                <w:rFonts w:ascii="ＭＳ Ｐ明朝" w:eastAsia="ＭＳ Ｐ明朝" w:hAnsi="ＭＳ Ｐ明朝"/>
                <w:sz w:val="20"/>
                <w:szCs w:val="20"/>
              </w:rPr>
            </w:pPr>
            <w:r w:rsidRPr="00DB0231">
              <w:rPr>
                <w:rFonts w:ascii="ＭＳ Ｐ明朝" w:eastAsia="ＭＳ Ｐ明朝" w:hAnsi="ＭＳ Ｐ明朝" w:hint="eastAsia"/>
                <w:color w:val="31849B" w:themeColor="accent5" w:themeShade="BF"/>
                <w:sz w:val="20"/>
                <w:szCs w:val="20"/>
              </w:rPr>
              <w:t>03-5734-3198</w:t>
            </w:r>
          </w:p>
        </w:tc>
      </w:tr>
      <w:tr w:rsidR="00A94536" w:rsidRPr="0014562A" w:rsidTr="00443F77">
        <w:tc>
          <w:tcPr>
            <w:tcW w:w="1275" w:type="dxa"/>
            <w:tcBorders>
              <w:top w:val="single" w:sz="12"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A94536" w:rsidRPr="0014562A" w:rsidRDefault="00A94536" w:rsidP="00443F77">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B</w:t>
            </w:r>
            <w:r w:rsidRPr="0014562A">
              <w:rPr>
                <w:rFonts w:ascii="ＭＳ Ｐ明朝" w:eastAsia="ＭＳ Ｐ明朝" w:hAnsi="ＭＳ Ｐ明朝" w:hint="eastAsia"/>
                <w:sz w:val="20"/>
                <w:szCs w:val="20"/>
              </w:rPr>
              <w:t>2</w:t>
            </w:r>
          </w:p>
        </w:tc>
        <w:tc>
          <w:tcPr>
            <w:tcW w:w="3119" w:type="dxa"/>
            <w:gridSpan w:val="3"/>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A94536" w:rsidRPr="0014562A" w:rsidRDefault="00A94536" w:rsidP="00443F77">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A94536" w:rsidRPr="0014562A" w:rsidRDefault="00A94536" w:rsidP="00443F77">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A94536" w:rsidRPr="0014562A" w:rsidRDefault="006E5353" w:rsidP="00443F77">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A94536" w:rsidRPr="0014562A">
              <w:rPr>
                <w:rFonts w:ascii="ＭＳ Ｐ明朝" w:eastAsia="ＭＳ Ｐ明朝" w:hAnsi="ＭＳ Ｐ明朝" w:hint="eastAsia"/>
                <w:sz w:val="20"/>
                <w:szCs w:val="20"/>
                <w:vertAlign w:val="superscript"/>
              </w:rPr>
              <w:t>アカウント名：</w:t>
            </w:r>
          </w:p>
          <w:p w:rsidR="00A94536" w:rsidRPr="0014562A" w:rsidRDefault="00A94536" w:rsidP="00443F77">
            <w:pPr>
              <w:widowControl/>
              <w:snapToGrid w:val="0"/>
              <w:jc w:val="left"/>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A94536" w:rsidRPr="0014562A" w:rsidRDefault="00A94536" w:rsidP="00443F77">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A94536" w:rsidRPr="0014562A" w:rsidRDefault="00A94536" w:rsidP="00443F77">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A94536" w:rsidRPr="0014562A" w:rsidRDefault="00A94536" w:rsidP="00443F77">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12"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A94536" w:rsidRPr="0014562A" w:rsidRDefault="00A94536" w:rsidP="00443F77">
            <w:pPr>
              <w:snapToGrid w:val="0"/>
              <w:rPr>
                <w:rFonts w:ascii="ＭＳ Ｐ明朝" w:eastAsia="ＭＳ Ｐ明朝" w:hAnsi="ＭＳ Ｐ明朝"/>
                <w:sz w:val="20"/>
                <w:szCs w:val="20"/>
              </w:rPr>
            </w:pPr>
          </w:p>
        </w:tc>
      </w:tr>
      <w:tr w:rsidR="00A94536" w:rsidRPr="0014562A" w:rsidTr="00443F77">
        <w:tc>
          <w:tcPr>
            <w:tcW w:w="1275" w:type="dxa"/>
            <w:tcBorders>
              <w:top w:val="single" w:sz="12"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A94536" w:rsidRPr="0014562A" w:rsidRDefault="00A94536" w:rsidP="00443F77">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B</w:t>
            </w:r>
            <w:r w:rsidRPr="0014562A">
              <w:rPr>
                <w:rFonts w:ascii="ＭＳ Ｐ明朝" w:eastAsia="ＭＳ Ｐ明朝" w:hAnsi="ＭＳ Ｐ明朝" w:hint="eastAsia"/>
                <w:sz w:val="20"/>
                <w:szCs w:val="20"/>
              </w:rPr>
              <w:t>3</w:t>
            </w:r>
          </w:p>
        </w:tc>
        <w:tc>
          <w:tcPr>
            <w:tcW w:w="3119" w:type="dxa"/>
            <w:gridSpan w:val="3"/>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A94536" w:rsidRPr="0014562A" w:rsidRDefault="00A94536" w:rsidP="00443F77">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A94536" w:rsidRPr="0014562A" w:rsidRDefault="00A94536" w:rsidP="00443F77">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A94536" w:rsidRPr="0014562A" w:rsidRDefault="006E5353" w:rsidP="00443F77">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A94536" w:rsidRPr="0014562A">
              <w:rPr>
                <w:rFonts w:ascii="ＭＳ Ｐ明朝" w:eastAsia="ＭＳ Ｐ明朝" w:hAnsi="ＭＳ Ｐ明朝" w:hint="eastAsia"/>
                <w:sz w:val="20"/>
                <w:szCs w:val="20"/>
                <w:vertAlign w:val="superscript"/>
              </w:rPr>
              <w:t>アカウント名：</w:t>
            </w:r>
          </w:p>
          <w:p w:rsidR="00A94536" w:rsidRPr="0014562A" w:rsidRDefault="00A94536" w:rsidP="00443F77">
            <w:pPr>
              <w:widowControl/>
              <w:snapToGrid w:val="0"/>
              <w:jc w:val="left"/>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A94536" w:rsidRPr="0014562A" w:rsidRDefault="00A94536" w:rsidP="00443F77">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A94536" w:rsidRPr="0014562A" w:rsidRDefault="00A94536" w:rsidP="00443F77">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A94536" w:rsidRPr="0014562A" w:rsidRDefault="00A94536" w:rsidP="00443F77">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12"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A94536" w:rsidRPr="0014562A" w:rsidRDefault="00A94536" w:rsidP="00443F77">
            <w:pPr>
              <w:snapToGrid w:val="0"/>
              <w:rPr>
                <w:rFonts w:ascii="ＭＳ Ｐ明朝" w:eastAsia="ＭＳ Ｐ明朝" w:hAnsi="ＭＳ Ｐ明朝"/>
                <w:sz w:val="20"/>
                <w:szCs w:val="20"/>
              </w:rPr>
            </w:pPr>
          </w:p>
        </w:tc>
      </w:tr>
      <w:tr w:rsidR="00A94536" w:rsidRPr="0014562A" w:rsidTr="00443F77">
        <w:tc>
          <w:tcPr>
            <w:tcW w:w="1275" w:type="dxa"/>
            <w:tcBorders>
              <w:top w:val="single" w:sz="12"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A94536" w:rsidRPr="0014562A" w:rsidRDefault="00A94536" w:rsidP="00443F77">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B</w:t>
            </w:r>
            <w:r w:rsidRPr="0014562A">
              <w:rPr>
                <w:rFonts w:ascii="ＭＳ Ｐ明朝" w:eastAsia="ＭＳ Ｐ明朝" w:hAnsi="ＭＳ Ｐ明朝" w:hint="eastAsia"/>
                <w:sz w:val="20"/>
                <w:szCs w:val="20"/>
              </w:rPr>
              <w:t>4</w:t>
            </w:r>
          </w:p>
        </w:tc>
        <w:tc>
          <w:tcPr>
            <w:tcW w:w="3119" w:type="dxa"/>
            <w:gridSpan w:val="3"/>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A94536" w:rsidRPr="0014562A" w:rsidRDefault="00A94536" w:rsidP="00443F77">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A94536" w:rsidRPr="0014562A" w:rsidRDefault="00A94536" w:rsidP="00443F77">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A94536" w:rsidRPr="0014562A" w:rsidRDefault="006E5353" w:rsidP="00443F77">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A94536" w:rsidRPr="0014562A">
              <w:rPr>
                <w:rFonts w:ascii="ＭＳ Ｐ明朝" w:eastAsia="ＭＳ Ｐ明朝" w:hAnsi="ＭＳ Ｐ明朝" w:hint="eastAsia"/>
                <w:sz w:val="20"/>
                <w:szCs w:val="20"/>
                <w:vertAlign w:val="superscript"/>
              </w:rPr>
              <w:t>アカウント名：</w:t>
            </w:r>
          </w:p>
          <w:p w:rsidR="00A94536" w:rsidRPr="0014562A" w:rsidRDefault="00A94536" w:rsidP="00443F77">
            <w:pPr>
              <w:widowControl/>
              <w:snapToGrid w:val="0"/>
              <w:jc w:val="left"/>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A94536" w:rsidRPr="0014562A" w:rsidRDefault="00A94536" w:rsidP="00443F77">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A94536" w:rsidRPr="0014562A" w:rsidRDefault="00A94536" w:rsidP="00443F77">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A94536" w:rsidRPr="0014562A" w:rsidRDefault="00A94536" w:rsidP="00443F77">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12"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A94536" w:rsidRPr="0014562A" w:rsidRDefault="00A94536" w:rsidP="00443F77">
            <w:pPr>
              <w:snapToGrid w:val="0"/>
              <w:rPr>
                <w:rFonts w:ascii="ＭＳ Ｐ明朝" w:eastAsia="ＭＳ Ｐ明朝" w:hAnsi="ＭＳ Ｐ明朝"/>
                <w:sz w:val="20"/>
                <w:szCs w:val="20"/>
              </w:rPr>
            </w:pPr>
          </w:p>
        </w:tc>
      </w:tr>
      <w:tr w:rsidR="00A94536" w:rsidRPr="0014562A" w:rsidTr="00443F77">
        <w:tc>
          <w:tcPr>
            <w:tcW w:w="1275" w:type="dxa"/>
            <w:tcBorders>
              <w:top w:val="single" w:sz="12"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課題従事者</w:t>
            </w:r>
          </w:p>
          <w:p w:rsidR="00A94536" w:rsidRPr="0014562A" w:rsidRDefault="00A94536" w:rsidP="00443F77">
            <w:pPr>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B</w:t>
            </w:r>
            <w:r w:rsidRPr="0014562A">
              <w:rPr>
                <w:rFonts w:ascii="ＭＳ Ｐ明朝" w:eastAsia="ＭＳ Ｐ明朝" w:hAnsi="ＭＳ Ｐ明朝" w:hint="eastAsia"/>
                <w:sz w:val="20"/>
                <w:szCs w:val="20"/>
              </w:rPr>
              <w:t>5</w:t>
            </w:r>
          </w:p>
        </w:tc>
        <w:tc>
          <w:tcPr>
            <w:tcW w:w="3119" w:type="dxa"/>
            <w:gridSpan w:val="3"/>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役割：</w:t>
            </w:r>
          </w:p>
          <w:p w:rsidR="00A94536" w:rsidRPr="0014562A" w:rsidRDefault="00A94536" w:rsidP="00443F77">
            <w:pPr>
              <w:snapToGrid w:val="0"/>
              <w:rPr>
                <w:rFonts w:ascii="ＭＳ Ｐ明朝" w:eastAsia="ＭＳ Ｐ明朝" w:hAnsi="ＭＳ Ｐ明朝"/>
                <w:sz w:val="20"/>
                <w:szCs w:val="20"/>
              </w:rPr>
            </w:pPr>
          </w:p>
        </w:tc>
        <w:tc>
          <w:tcPr>
            <w:tcW w:w="2701" w:type="dxa"/>
            <w:gridSpan w:val="2"/>
            <w:tcBorders>
              <w:top w:val="single" w:sz="12"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TSUBAMEの利用経験：</w:t>
            </w:r>
          </w:p>
          <w:p w:rsidR="00A94536" w:rsidRPr="0014562A" w:rsidRDefault="00A94536" w:rsidP="00443F77">
            <w:pPr>
              <w:snapToGrid w:val="0"/>
              <w:rPr>
                <w:rFonts w:ascii="ＭＳ Ｐ明朝" w:eastAsia="ＭＳ Ｐ明朝" w:hAnsi="ＭＳ Ｐ明朝"/>
                <w:sz w:val="20"/>
                <w:szCs w:val="20"/>
              </w:rPr>
            </w:pPr>
          </w:p>
        </w:tc>
        <w:tc>
          <w:tcPr>
            <w:tcW w:w="2260" w:type="dxa"/>
            <w:gridSpan w:val="2"/>
            <w:tcBorders>
              <w:top w:val="single" w:sz="12" w:space="0" w:color="auto"/>
              <w:left w:val="single" w:sz="6" w:space="0" w:color="auto"/>
              <w:bottom w:val="single" w:sz="6" w:space="0" w:color="auto"/>
              <w:right w:val="single" w:sz="12" w:space="0" w:color="auto"/>
            </w:tcBorders>
          </w:tcPr>
          <w:p w:rsidR="00A94536" w:rsidRPr="0014562A" w:rsidRDefault="006E5353" w:rsidP="00443F77">
            <w:pPr>
              <w:widowControl/>
              <w:snapToGrid w:val="0"/>
              <w:jc w:val="left"/>
              <w:rPr>
                <w:rFonts w:ascii="ＭＳ Ｐ明朝" w:eastAsia="ＭＳ Ｐ明朝" w:hAnsi="ＭＳ Ｐ明朝"/>
                <w:sz w:val="20"/>
                <w:szCs w:val="20"/>
                <w:vertAlign w:val="superscript"/>
              </w:rPr>
            </w:pPr>
            <w:r>
              <w:rPr>
                <w:rFonts w:ascii="ＭＳ Ｐ明朝" w:eastAsia="ＭＳ Ｐ明朝" w:hAnsi="ＭＳ Ｐ明朝" w:hint="eastAsia"/>
                <w:sz w:val="20"/>
                <w:szCs w:val="20"/>
                <w:vertAlign w:val="superscript"/>
              </w:rPr>
              <w:t>既存</w:t>
            </w:r>
            <w:r w:rsidR="00A94536" w:rsidRPr="0014562A">
              <w:rPr>
                <w:rFonts w:ascii="ＭＳ Ｐ明朝" w:eastAsia="ＭＳ Ｐ明朝" w:hAnsi="ＭＳ Ｐ明朝" w:hint="eastAsia"/>
                <w:sz w:val="20"/>
                <w:szCs w:val="20"/>
                <w:vertAlign w:val="superscript"/>
              </w:rPr>
              <w:t>アカウント名：</w:t>
            </w:r>
          </w:p>
          <w:p w:rsidR="00A94536" w:rsidRPr="0014562A" w:rsidRDefault="00A94536" w:rsidP="00443F77">
            <w:pPr>
              <w:widowControl/>
              <w:snapToGrid w:val="0"/>
              <w:jc w:val="left"/>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氏名</w:t>
            </w:r>
          </w:p>
        </w:tc>
        <w:tc>
          <w:tcPr>
            <w:tcW w:w="2599" w:type="dxa"/>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漢字表記：</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6"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カナ表記：</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英語表記：</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所属機関</w:t>
            </w:r>
          </w:p>
        </w:tc>
        <w:tc>
          <w:tcPr>
            <w:tcW w:w="2977" w:type="dxa"/>
            <w:gridSpan w:val="2"/>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会社名：</w:t>
            </w:r>
          </w:p>
          <w:p w:rsidR="00A94536" w:rsidRPr="0014562A" w:rsidRDefault="00A94536" w:rsidP="00443F77">
            <w:pPr>
              <w:snapToGrid w:val="0"/>
              <w:rPr>
                <w:rFonts w:ascii="ＭＳ Ｐ明朝" w:eastAsia="ＭＳ Ｐ明朝" w:hAnsi="ＭＳ Ｐ明朝"/>
                <w:sz w:val="20"/>
                <w:szCs w:val="20"/>
              </w:rPr>
            </w:pPr>
          </w:p>
        </w:tc>
        <w:tc>
          <w:tcPr>
            <w:tcW w:w="3260" w:type="dxa"/>
            <w:gridSpan w:val="4"/>
            <w:tcBorders>
              <w:top w:val="single" w:sz="6" w:space="0" w:color="auto"/>
              <w:left w:val="single" w:sz="6" w:space="0" w:color="auto"/>
              <w:bottom w:val="single" w:sz="6"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部署名：</w:t>
            </w:r>
          </w:p>
          <w:p w:rsidR="00A94536" w:rsidRPr="0014562A" w:rsidRDefault="00A94536" w:rsidP="00443F77">
            <w:pPr>
              <w:snapToGrid w:val="0"/>
              <w:rPr>
                <w:rFonts w:ascii="ＭＳ Ｐ明朝" w:eastAsia="ＭＳ Ｐ明朝" w:hAnsi="ＭＳ Ｐ明朝"/>
                <w:sz w:val="20"/>
                <w:szCs w:val="20"/>
              </w:rPr>
            </w:pPr>
          </w:p>
        </w:tc>
        <w:tc>
          <w:tcPr>
            <w:tcW w:w="1843" w:type="dxa"/>
            <w:tcBorders>
              <w:top w:val="single" w:sz="6" w:space="0" w:color="auto"/>
              <w:left w:val="single" w:sz="6" w:space="0" w:color="auto"/>
              <w:bottom w:val="single" w:sz="6"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職名：</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6"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住所</w:t>
            </w:r>
          </w:p>
        </w:tc>
        <w:tc>
          <w:tcPr>
            <w:tcW w:w="8080" w:type="dxa"/>
            <w:gridSpan w:val="7"/>
            <w:tcBorders>
              <w:top w:val="single" w:sz="6" w:space="0" w:color="auto"/>
              <w:left w:val="single" w:sz="6" w:space="0" w:color="auto"/>
              <w:bottom w:val="single" w:sz="6" w:space="0" w:color="auto"/>
              <w:right w:val="single" w:sz="12" w:space="0" w:color="auto"/>
            </w:tcBorders>
          </w:tcPr>
          <w:p w:rsidR="00A94536" w:rsidRPr="0014562A" w:rsidRDefault="00A94536" w:rsidP="00443F77">
            <w:pPr>
              <w:snapToGrid w:val="0"/>
              <w:rPr>
                <w:rFonts w:ascii="ＭＳ Ｐ明朝" w:eastAsia="ＭＳ Ｐ明朝" w:hAnsi="ＭＳ Ｐ明朝"/>
                <w:sz w:val="20"/>
                <w:szCs w:val="20"/>
              </w:rPr>
            </w:pPr>
            <w:r w:rsidRPr="0014562A">
              <w:rPr>
                <w:rFonts w:ascii="ＭＳ Ｐ明朝" w:eastAsia="ＭＳ Ｐ明朝" w:hAnsi="ＭＳ Ｐ明朝" w:hint="eastAsia"/>
                <w:sz w:val="20"/>
                <w:szCs w:val="20"/>
              </w:rPr>
              <w:t>〒</w:t>
            </w:r>
          </w:p>
          <w:p w:rsidR="00A94536" w:rsidRPr="0014562A" w:rsidRDefault="00A94536" w:rsidP="00443F77">
            <w:pPr>
              <w:snapToGrid w:val="0"/>
              <w:rPr>
                <w:rFonts w:ascii="ＭＳ Ｐ明朝" w:eastAsia="ＭＳ Ｐ明朝" w:hAnsi="ＭＳ Ｐ明朝"/>
                <w:sz w:val="20"/>
                <w:szCs w:val="20"/>
              </w:rPr>
            </w:pPr>
          </w:p>
        </w:tc>
      </w:tr>
      <w:tr w:rsidR="00A94536" w:rsidRPr="00380C64" w:rsidTr="00443F77">
        <w:tc>
          <w:tcPr>
            <w:tcW w:w="1275" w:type="dxa"/>
            <w:tcBorders>
              <w:top w:val="single" w:sz="6" w:space="0" w:color="auto"/>
              <w:left w:val="single" w:sz="12" w:space="0" w:color="auto"/>
              <w:bottom w:val="single" w:sz="12" w:space="0" w:color="auto"/>
              <w:right w:val="single" w:sz="6" w:space="0" w:color="auto"/>
            </w:tcBorders>
            <w:vAlign w:val="center"/>
          </w:tcPr>
          <w:p w:rsidR="00A94536" w:rsidRPr="0014562A" w:rsidRDefault="00A94536" w:rsidP="00443F77">
            <w:pPr>
              <w:snapToGrid w:val="0"/>
              <w:jc w:val="center"/>
              <w:rPr>
                <w:rFonts w:ascii="ＭＳ Ｐ明朝" w:eastAsia="ＭＳ Ｐ明朝" w:hAnsi="ＭＳ Ｐ明朝"/>
                <w:sz w:val="20"/>
                <w:szCs w:val="20"/>
              </w:rPr>
            </w:pPr>
            <w:r w:rsidRPr="0014562A">
              <w:rPr>
                <w:rFonts w:ascii="ＭＳ Ｐ明朝" w:eastAsia="ＭＳ Ｐ明朝" w:hAnsi="ＭＳ Ｐ明朝" w:hint="eastAsia"/>
                <w:sz w:val="20"/>
                <w:szCs w:val="20"/>
              </w:rPr>
              <w:t>連絡先</w:t>
            </w:r>
          </w:p>
        </w:tc>
        <w:tc>
          <w:tcPr>
            <w:tcW w:w="2599" w:type="dxa"/>
            <w:tcBorders>
              <w:top w:val="single" w:sz="6" w:space="0" w:color="auto"/>
              <w:left w:val="single" w:sz="6" w:space="0" w:color="auto"/>
              <w:bottom w:val="single" w:sz="12" w:space="0" w:color="auto"/>
              <w:right w:val="single" w:sz="6" w:space="0" w:color="auto"/>
            </w:tcBorders>
          </w:tcPr>
          <w:p w:rsidR="00A94536" w:rsidRPr="0014562A" w:rsidRDefault="00A94536" w:rsidP="00443F77">
            <w:pPr>
              <w:snapToGrid w:val="0"/>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E-mail：</w:t>
            </w:r>
          </w:p>
          <w:p w:rsidR="00A94536" w:rsidRPr="0014562A" w:rsidRDefault="00A94536" w:rsidP="00443F77">
            <w:pPr>
              <w:snapToGrid w:val="0"/>
              <w:rPr>
                <w:rFonts w:ascii="ＭＳ Ｐ明朝" w:eastAsia="ＭＳ Ｐ明朝" w:hAnsi="ＭＳ Ｐ明朝"/>
                <w:sz w:val="20"/>
                <w:szCs w:val="20"/>
              </w:rPr>
            </w:pPr>
          </w:p>
        </w:tc>
        <w:tc>
          <w:tcPr>
            <w:tcW w:w="2740" w:type="dxa"/>
            <w:gridSpan w:val="3"/>
            <w:tcBorders>
              <w:top w:val="single" w:sz="6" w:space="0" w:color="auto"/>
              <w:left w:val="single" w:sz="6" w:space="0" w:color="auto"/>
              <w:bottom w:val="single" w:sz="12" w:space="0" w:color="auto"/>
              <w:right w:val="single" w:sz="6"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TEL.：</w:t>
            </w:r>
          </w:p>
          <w:p w:rsidR="00A94536" w:rsidRPr="0014562A" w:rsidRDefault="00A94536" w:rsidP="00443F77">
            <w:pPr>
              <w:snapToGrid w:val="0"/>
              <w:rPr>
                <w:rFonts w:ascii="ＭＳ Ｐ明朝" w:eastAsia="ＭＳ Ｐ明朝" w:hAnsi="ＭＳ Ｐ明朝"/>
                <w:sz w:val="20"/>
                <w:szCs w:val="20"/>
              </w:rPr>
            </w:pPr>
          </w:p>
        </w:tc>
        <w:tc>
          <w:tcPr>
            <w:tcW w:w="2741" w:type="dxa"/>
            <w:gridSpan w:val="3"/>
            <w:tcBorders>
              <w:top w:val="single" w:sz="6" w:space="0" w:color="auto"/>
              <w:left w:val="single" w:sz="6" w:space="0" w:color="auto"/>
              <w:bottom w:val="single" w:sz="12" w:space="0" w:color="auto"/>
              <w:right w:val="single" w:sz="12" w:space="0" w:color="auto"/>
            </w:tcBorders>
          </w:tcPr>
          <w:p w:rsidR="00A94536" w:rsidRPr="0014562A" w:rsidRDefault="00A94536" w:rsidP="00443F77">
            <w:pPr>
              <w:widowControl/>
              <w:snapToGrid w:val="0"/>
              <w:jc w:val="left"/>
              <w:rPr>
                <w:rFonts w:ascii="ＭＳ Ｐ明朝" w:eastAsia="ＭＳ Ｐ明朝" w:hAnsi="ＭＳ Ｐ明朝"/>
                <w:sz w:val="20"/>
                <w:szCs w:val="20"/>
                <w:vertAlign w:val="superscript"/>
              </w:rPr>
            </w:pPr>
            <w:r w:rsidRPr="0014562A">
              <w:rPr>
                <w:rFonts w:ascii="ＭＳ Ｐ明朝" w:eastAsia="ＭＳ Ｐ明朝" w:hAnsi="ＭＳ Ｐ明朝" w:hint="eastAsia"/>
                <w:sz w:val="20"/>
                <w:szCs w:val="20"/>
                <w:vertAlign w:val="superscript"/>
              </w:rPr>
              <w:t>FAX.：</w:t>
            </w:r>
          </w:p>
          <w:p w:rsidR="00A94536" w:rsidRPr="0014562A" w:rsidRDefault="00A94536" w:rsidP="00443F77">
            <w:pPr>
              <w:snapToGrid w:val="0"/>
              <w:rPr>
                <w:rFonts w:ascii="ＭＳ Ｐ明朝" w:eastAsia="ＭＳ Ｐ明朝" w:hAnsi="ＭＳ Ｐ明朝"/>
                <w:sz w:val="20"/>
                <w:szCs w:val="20"/>
              </w:rPr>
            </w:pPr>
          </w:p>
        </w:tc>
      </w:tr>
    </w:tbl>
    <w:p w:rsidR="005067C3" w:rsidRDefault="005067C3">
      <w:pPr>
        <w:widowControl/>
        <w:jc w:val="left"/>
        <w:rPr>
          <w:rFonts w:ascii="ＭＳ Ｐ明朝" w:eastAsia="ＭＳ Ｐ明朝" w:hAnsi="ＭＳ Ｐ明朝"/>
          <w:sz w:val="22"/>
          <w:szCs w:val="22"/>
        </w:rPr>
      </w:pPr>
    </w:p>
    <w:p w:rsidR="006260CC" w:rsidRDefault="006260CC" w:rsidP="006260CC">
      <w:pPr>
        <w:pStyle w:val="a4"/>
        <w:numPr>
          <w:ilvl w:val="0"/>
          <w:numId w:val="3"/>
        </w:numPr>
        <w:ind w:leftChars="0"/>
        <w:rPr>
          <w:rFonts w:ascii="ＭＳ Ｐ明朝" w:eastAsia="ＭＳ Ｐ明朝" w:hAnsi="ＭＳ Ｐ明朝"/>
          <w:sz w:val="22"/>
          <w:szCs w:val="22"/>
        </w:rPr>
      </w:pPr>
      <w:r w:rsidRPr="006260CC">
        <w:rPr>
          <w:rFonts w:ascii="ＭＳ Ｐ明朝" w:eastAsia="ＭＳ Ｐ明朝" w:hAnsi="ＭＳ Ｐ明朝" w:hint="eastAsia"/>
          <w:sz w:val="22"/>
          <w:szCs w:val="22"/>
        </w:rPr>
        <w:t>利用課題の基礎となる論文や学会発表、プレス発表の有無について</w:t>
      </w:r>
    </w:p>
    <w:p w:rsidR="006260CC" w:rsidRPr="006260CC" w:rsidRDefault="006260CC" w:rsidP="006260CC">
      <w:pPr>
        <w:pStyle w:val="a4"/>
        <w:snapToGrid w:val="0"/>
        <w:ind w:leftChars="0" w:left="425"/>
        <w:rPr>
          <w:rFonts w:ascii="ＭＳ Ｐ明朝" w:eastAsia="ＭＳ Ｐ明朝" w:hAnsi="ＭＳ Ｐ明朝"/>
          <w:color w:val="FF0000"/>
          <w:sz w:val="22"/>
          <w:szCs w:val="22"/>
        </w:rPr>
      </w:pPr>
      <w:r w:rsidRPr="006260CC">
        <w:rPr>
          <w:rFonts w:ascii="ＭＳ Ｐ明朝" w:eastAsia="ＭＳ Ｐ明朝" w:hAnsi="ＭＳ Ｐ明朝" w:hint="eastAsia"/>
          <w:color w:val="FF0000"/>
          <w:sz w:val="16"/>
        </w:rPr>
        <w:t>（審査に利用し、課題選定評価委員会以外には非公開です。なくても構いません。）</w:t>
      </w:r>
    </w:p>
    <w:p w:rsidR="006260CC" w:rsidRDefault="006260CC" w:rsidP="006260CC">
      <w:pPr>
        <w:pStyle w:val="a4"/>
        <w:ind w:leftChars="0" w:left="425"/>
        <w:rPr>
          <w:rFonts w:ascii="ＭＳ Ｐ明朝" w:eastAsia="ＭＳ Ｐ明朝" w:hAnsi="ＭＳ Ｐ明朝"/>
          <w:sz w:val="22"/>
          <w:szCs w:val="22"/>
        </w:rPr>
      </w:pPr>
    </w:p>
    <w:p w:rsidR="006260CC" w:rsidRDefault="006260CC" w:rsidP="006260CC">
      <w:pPr>
        <w:pStyle w:val="a4"/>
        <w:ind w:leftChars="0" w:left="425"/>
        <w:rPr>
          <w:rFonts w:ascii="ＭＳ Ｐ明朝" w:eastAsia="ＭＳ Ｐ明朝" w:hAnsi="ＭＳ Ｐ明朝"/>
          <w:sz w:val="22"/>
          <w:szCs w:val="22"/>
        </w:rPr>
      </w:pPr>
    </w:p>
    <w:p w:rsidR="006260CC" w:rsidRDefault="006260CC" w:rsidP="006260CC">
      <w:pPr>
        <w:pStyle w:val="a4"/>
        <w:numPr>
          <w:ilvl w:val="0"/>
          <w:numId w:val="3"/>
        </w:numPr>
        <w:ind w:leftChars="0"/>
        <w:rPr>
          <w:rFonts w:ascii="ＭＳ Ｐ明朝" w:eastAsia="ＭＳ Ｐ明朝" w:hAnsi="ＭＳ Ｐ明朝"/>
          <w:sz w:val="22"/>
          <w:szCs w:val="22"/>
        </w:rPr>
      </w:pPr>
      <w:r w:rsidRPr="006260CC">
        <w:rPr>
          <w:rFonts w:ascii="ＭＳ Ｐ明朝" w:eastAsia="ＭＳ Ｐ明朝" w:hAnsi="ＭＳ Ｐ明朝" w:hint="eastAsia"/>
          <w:sz w:val="22"/>
          <w:szCs w:val="22"/>
        </w:rPr>
        <w:t>利用課題の基礎となる知的財産権の有無について</w:t>
      </w:r>
    </w:p>
    <w:p w:rsidR="006260CC" w:rsidRPr="006260CC" w:rsidRDefault="006260CC" w:rsidP="006260CC">
      <w:pPr>
        <w:pStyle w:val="a4"/>
        <w:snapToGrid w:val="0"/>
        <w:ind w:leftChars="0" w:left="425"/>
        <w:rPr>
          <w:rFonts w:ascii="ＭＳ Ｐ明朝" w:eastAsia="ＭＳ Ｐ明朝" w:hAnsi="ＭＳ Ｐ明朝"/>
          <w:color w:val="FF0000"/>
          <w:sz w:val="22"/>
          <w:szCs w:val="22"/>
        </w:rPr>
      </w:pPr>
      <w:r w:rsidRPr="006260CC">
        <w:rPr>
          <w:rFonts w:ascii="ＭＳ Ｐ明朝" w:eastAsia="ＭＳ Ｐ明朝" w:hAnsi="ＭＳ Ｐ明朝" w:hint="eastAsia"/>
          <w:color w:val="FF0000"/>
          <w:sz w:val="16"/>
        </w:rPr>
        <w:t>（審査に利用し、課題選定評価委員会以外には非公開です。なくても構いません。）</w:t>
      </w:r>
    </w:p>
    <w:p w:rsidR="006260CC" w:rsidRDefault="006260CC" w:rsidP="006260CC">
      <w:pPr>
        <w:pStyle w:val="a4"/>
        <w:ind w:leftChars="0" w:left="425"/>
        <w:rPr>
          <w:rFonts w:ascii="ＭＳ Ｐ明朝" w:eastAsia="ＭＳ Ｐ明朝" w:hAnsi="ＭＳ Ｐ明朝"/>
          <w:sz w:val="22"/>
          <w:szCs w:val="22"/>
        </w:rPr>
      </w:pPr>
    </w:p>
    <w:p w:rsidR="006260CC" w:rsidRDefault="006260CC" w:rsidP="006260CC">
      <w:pPr>
        <w:pStyle w:val="a4"/>
        <w:ind w:leftChars="0" w:left="425"/>
        <w:rPr>
          <w:rFonts w:ascii="ＭＳ Ｐ明朝" w:eastAsia="ＭＳ Ｐ明朝" w:hAnsi="ＭＳ Ｐ明朝"/>
          <w:sz w:val="22"/>
          <w:szCs w:val="22"/>
        </w:rPr>
      </w:pPr>
    </w:p>
    <w:p w:rsidR="000369A6" w:rsidRDefault="00A409FC" w:rsidP="00F4129F">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用語</w:t>
      </w:r>
      <w:r w:rsidR="00F4129F" w:rsidRPr="00AB0EB0">
        <w:rPr>
          <w:rFonts w:ascii="ＭＳ Ｐ明朝" w:eastAsia="ＭＳ Ｐ明朝" w:hAnsi="ＭＳ Ｐ明朝" w:hint="eastAsia"/>
          <w:color w:val="FF0000"/>
          <w:sz w:val="16"/>
          <w:szCs w:val="22"/>
        </w:rPr>
        <w:t>（専門家以外にも分かるように記載をお願いします。項目数は適宜増やしてください。）</w:t>
      </w:r>
    </w:p>
    <w:p w:rsidR="00A409FC" w:rsidRPr="0081459E" w:rsidRDefault="00D740F0" w:rsidP="00A409FC">
      <w:pPr>
        <w:pStyle w:val="a4"/>
        <w:ind w:leftChars="0" w:left="425"/>
        <w:rPr>
          <w:rFonts w:ascii="ＭＳ Ｐ明朝" w:eastAsia="ＭＳ Ｐ明朝" w:hAnsi="ＭＳ Ｐ明朝"/>
          <w:color w:val="31849B" w:themeColor="accent5" w:themeShade="BF"/>
          <w:sz w:val="22"/>
          <w:szCs w:val="22"/>
        </w:rPr>
      </w:pPr>
      <w:r>
        <w:rPr>
          <w:rFonts w:ascii="ＭＳ Ｐ明朝" w:eastAsia="ＭＳ Ｐ明朝" w:hAnsi="ＭＳ Ｐ明朝" w:hint="eastAsia"/>
          <w:color w:val="31849B" w:themeColor="accent5" w:themeShade="BF"/>
          <w:sz w:val="22"/>
          <w:szCs w:val="22"/>
        </w:rPr>
        <w:t>１、</w:t>
      </w:r>
      <w:r w:rsidR="00A02329" w:rsidRPr="0081459E">
        <w:rPr>
          <w:rFonts w:ascii="ＭＳ Ｐ明朝" w:eastAsia="ＭＳ Ｐ明朝" w:hAnsi="ＭＳ Ｐ明朝" w:hint="eastAsia"/>
          <w:color w:val="31849B" w:themeColor="accent5" w:themeShade="BF"/>
          <w:sz w:val="22"/>
          <w:szCs w:val="22"/>
        </w:rPr>
        <w:t>二軸延伸ブロー成形</w:t>
      </w:r>
      <w:r>
        <w:rPr>
          <w:rFonts w:ascii="ＭＳ Ｐ明朝" w:eastAsia="ＭＳ Ｐ明朝" w:hAnsi="ＭＳ Ｐ明朝" w:hint="eastAsia"/>
          <w:color w:val="31849B" w:themeColor="accent5" w:themeShade="BF"/>
          <w:sz w:val="22"/>
          <w:szCs w:val="22"/>
        </w:rPr>
        <w:t>：</w:t>
      </w:r>
    </w:p>
    <w:p w:rsidR="00A02329" w:rsidRDefault="00A02329" w:rsidP="006D714E">
      <w:pPr>
        <w:pStyle w:val="a4"/>
        <w:ind w:leftChars="0" w:left="425" w:firstLineChars="100" w:firstLine="212"/>
        <w:rPr>
          <w:rFonts w:ascii="ＭＳ Ｐ明朝" w:eastAsia="ＭＳ Ｐ明朝" w:hAnsi="ＭＳ Ｐ明朝"/>
          <w:sz w:val="22"/>
          <w:szCs w:val="22"/>
        </w:rPr>
      </w:pPr>
      <w:r w:rsidRPr="0081459E">
        <w:rPr>
          <w:rFonts w:ascii="ＭＳ Ｐ明朝" w:eastAsia="ＭＳ Ｐ明朝" w:hAnsi="ＭＳ Ｐ明朝" w:hint="eastAsia"/>
          <w:color w:val="31849B" w:themeColor="accent5" w:themeShade="BF"/>
          <w:sz w:val="22"/>
          <w:szCs w:val="22"/>
        </w:rPr>
        <w:t>加熱したプリフォームを金型に挿入後、延伸ロッドと呼ばれる棒で垂直方向に引き伸ばしながら、加圧空気を吹き込んで円周方向に膨らませるボトルの成形法</w:t>
      </w:r>
      <w:r w:rsidRPr="00A02329">
        <w:rPr>
          <w:rFonts w:ascii="ＭＳ Ｐ明朝" w:eastAsia="ＭＳ Ｐ明朝" w:hAnsi="ＭＳ Ｐ明朝" w:hint="eastAsia"/>
          <w:sz w:val="22"/>
          <w:szCs w:val="22"/>
        </w:rPr>
        <w:t>。</w:t>
      </w:r>
    </w:p>
    <w:p w:rsidR="0081459E" w:rsidRDefault="0081459E" w:rsidP="00A409FC">
      <w:pPr>
        <w:pStyle w:val="a4"/>
        <w:ind w:leftChars="0" w:left="425"/>
        <w:rPr>
          <w:rFonts w:ascii="ＭＳ Ｐ明朝" w:eastAsia="ＭＳ Ｐ明朝" w:hAnsi="ＭＳ Ｐ明朝"/>
          <w:sz w:val="22"/>
          <w:szCs w:val="22"/>
        </w:rPr>
      </w:pPr>
    </w:p>
    <w:p w:rsidR="0081459E" w:rsidRDefault="0081459E" w:rsidP="0081459E">
      <w:pPr>
        <w:pStyle w:val="a4"/>
        <w:ind w:leftChars="0" w:left="709"/>
        <w:rPr>
          <w:noProof/>
        </w:rPr>
      </w:pPr>
      <w:r>
        <w:rPr>
          <w:noProof/>
        </w:rPr>
        <w:drawing>
          <wp:inline distT="0" distB="0" distL="0" distR="0" wp14:anchorId="770B712B" wp14:editId="0D6576A9">
            <wp:extent cx="2695575" cy="10477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95575" cy="1047750"/>
                    </a:xfrm>
                    <a:prstGeom prst="rect">
                      <a:avLst/>
                    </a:prstGeom>
                  </pic:spPr>
                </pic:pic>
              </a:graphicData>
            </a:graphic>
          </wp:inline>
        </w:drawing>
      </w:r>
      <w:r w:rsidRPr="0081459E">
        <w:rPr>
          <w:noProof/>
        </w:rPr>
        <w:t xml:space="preserve"> </w:t>
      </w:r>
      <w:r>
        <w:rPr>
          <w:noProof/>
        </w:rPr>
        <w:drawing>
          <wp:inline distT="0" distB="0" distL="0" distR="0" wp14:anchorId="3D1FA3E7" wp14:editId="7AA81805">
            <wp:extent cx="2886075" cy="1047750"/>
            <wp:effectExtent l="0" t="0" r="952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86075" cy="1047750"/>
                    </a:xfrm>
                    <a:prstGeom prst="rect">
                      <a:avLst/>
                    </a:prstGeom>
                  </pic:spPr>
                </pic:pic>
              </a:graphicData>
            </a:graphic>
          </wp:inline>
        </w:drawing>
      </w:r>
    </w:p>
    <w:p w:rsidR="0081459E" w:rsidRDefault="0081459E" w:rsidP="0081459E">
      <w:pPr>
        <w:pStyle w:val="a4"/>
        <w:ind w:leftChars="0" w:left="709"/>
        <w:rPr>
          <w:noProof/>
        </w:rPr>
      </w:pPr>
      <w:r>
        <w:rPr>
          <w:noProof/>
        </w:rPr>
        <w:drawing>
          <wp:inline distT="0" distB="0" distL="0" distR="0" wp14:anchorId="05DBE93D" wp14:editId="608F8FBE">
            <wp:extent cx="5667375" cy="1519674"/>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9299" cy="1520190"/>
                    </a:xfrm>
                    <a:prstGeom prst="rect">
                      <a:avLst/>
                    </a:prstGeom>
                  </pic:spPr>
                </pic:pic>
              </a:graphicData>
            </a:graphic>
          </wp:inline>
        </w:drawing>
      </w:r>
    </w:p>
    <w:p w:rsidR="0081459E" w:rsidRPr="0081459E" w:rsidRDefault="0081459E" w:rsidP="0081459E">
      <w:pPr>
        <w:pStyle w:val="a4"/>
        <w:snapToGrid w:val="0"/>
        <w:ind w:leftChars="0" w:left="709"/>
        <w:jc w:val="right"/>
        <w:rPr>
          <w:noProof/>
          <w:color w:val="31849B" w:themeColor="accent5" w:themeShade="BF"/>
        </w:rPr>
      </w:pPr>
      <w:r w:rsidRPr="0081459E">
        <w:rPr>
          <w:rFonts w:hint="eastAsia"/>
          <w:noProof/>
          <w:color w:val="31849B" w:themeColor="accent5" w:themeShade="BF"/>
          <w:sz w:val="18"/>
        </w:rPr>
        <w:t>COPYRIGHT Toyo Seikan Co., Ltd. All right reserved.</w:t>
      </w:r>
    </w:p>
    <w:p w:rsidR="0081459E" w:rsidRPr="0081459E" w:rsidRDefault="0081459E" w:rsidP="0081459E">
      <w:pPr>
        <w:pStyle w:val="a4"/>
        <w:snapToGrid w:val="0"/>
        <w:ind w:leftChars="0" w:left="425"/>
        <w:jc w:val="right"/>
        <w:rPr>
          <w:rFonts w:ascii="ＭＳ Ｐ明朝" w:eastAsia="ＭＳ Ｐ明朝" w:hAnsi="ＭＳ Ｐ明朝"/>
          <w:color w:val="31849B" w:themeColor="accent5" w:themeShade="BF"/>
          <w:sz w:val="18"/>
          <w:szCs w:val="22"/>
        </w:rPr>
      </w:pPr>
      <w:r w:rsidRPr="0081459E">
        <w:rPr>
          <w:rFonts w:ascii="ＭＳ Ｐ明朝" w:eastAsia="ＭＳ Ｐ明朝" w:hAnsi="ＭＳ Ｐ明朝"/>
          <w:color w:val="31849B" w:themeColor="accent5" w:themeShade="BF"/>
          <w:sz w:val="18"/>
          <w:szCs w:val="22"/>
        </w:rPr>
        <w:t>http://www.toyo-seikan.co.jp/technique/petbottle/making/stretch.html</w:t>
      </w:r>
    </w:p>
    <w:p w:rsidR="0081459E" w:rsidRPr="00D340CE" w:rsidRDefault="00D740F0" w:rsidP="00D340CE">
      <w:pPr>
        <w:ind w:leftChars="183" w:left="425"/>
        <w:rPr>
          <w:rFonts w:ascii="ＭＳ Ｐ明朝" w:eastAsia="ＭＳ Ｐ明朝" w:hAnsi="ＭＳ Ｐ明朝"/>
          <w:color w:val="31849B" w:themeColor="accent5" w:themeShade="BF"/>
          <w:sz w:val="22"/>
        </w:rPr>
      </w:pPr>
      <w:r>
        <w:rPr>
          <w:rFonts w:ascii="ＭＳ Ｐ明朝" w:eastAsia="ＭＳ Ｐ明朝" w:hAnsi="ＭＳ Ｐ明朝" w:hint="eastAsia"/>
          <w:color w:val="31849B" w:themeColor="accent5" w:themeShade="BF"/>
          <w:sz w:val="22"/>
        </w:rPr>
        <w:t>2、</w:t>
      </w:r>
      <w:r w:rsidR="00D340CE" w:rsidRPr="00D340CE">
        <w:rPr>
          <w:rFonts w:ascii="ＭＳ Ｐ明朝" w:eastAsia="ＭＳ Ｐ明朝" w:hAnsi="ＭＳ Ｐ明朝" w:hint="eastAsia"/>
          <w:color w:val="31849B" w:themeColor="accent5" w:themeShade="BF"/>
          <w:sz w:val="22"/>
        </w:rPr>
        <w:t>機能性ペットボトル（酸化ケイ素被覆ペットボトル）：</w:t>
      </w:r>
    </w:p>
    <w:p w:rsidR="00D340CE" w:rsidRPr="00D340CE" w:rsidRDefault="00D340CE" w:rsidP="006D714E">
      <w:pPr>
        <w:ind w:leftChars="183" w:left="425" w:firstLineChars="100" w:firstLine="212"/>
        <w:rPr>
          <w:rFonts w:ascii="ＭＳ Ｐ明朝" w:eastAsia="ＭＳ Ｐ明朝" w:hAnsi="ＭＳ Ｐ明朝"/>
          <w:color w:val="31849B" w:themeColor="accent5" w:themeShade="BF"/>
          <w:sz w:val="22"/>
        </w:rPr>
      </w:pPr>
      <w:r w:rsidRPr="00D340CE">
        <w:rPr>
          <w:rFonts w:ascii="ＭＳ Ｐ明朝" w:eastAsia="ＭＳ Ｐ明朝" w:hAnsi="ＭＳ Ｐ明朝" w:hint="eastAsia"/>
          <w:color w:val="31849B" w:themeColor="accent5" w:themeShade="BF"/>
          <w:sz w:val="22"/>
        </w:rPr>
        <w:t>ペットボトルの内面側に、柔軟性、密着性に優れた有機ケイ素膜を被覆し、その上にガス遮断性に優れた酸化ケイ素膜（SiOx膜）を被覆した二層薄膜被覆ボトルで、この容器はガス遮断性、内容物の香気成分の保持など、対フレーバー性に優れている。無色透明で、従来のペットボトルと同様にリサイクルが可能であり、衛生的にも優れた容器で、酸化ケイ素膜が使用されているため、酸素、水蒸気、炭酸ガスなど食品の品質に影響を与えるガスを遮断する効果がある。 これらの特徴を生かし、酸素に敏感な食用油などに利用されているが、耐圧ペットボトルに代表される飲料用ボトルとしても利用可能。</w:t>
      </w:r>
    </w:p>
    <w:p w:rsidR="0081459E" w:rsidRDefault="00D340CE" w:rsidP="00DC0108">
      <w:pPr>
        <w:pStyle w:val="a4"/>
        <w:ind w:leftChars="0" w:left="567"/>
        <w:rPr>
          <w:rFonts w:ascii="ＭＳ Ｐ明朝" w:eastAsia="ＭＳ Ｐ明朝" w:hAnsi="ＭＳ Ｐ明朝"/>
          <w:sz w:val="22"/>
          <w:szCs w:val="22"/>
        </w:rPr>
      </w:pPr>
      <w:r>
        <w:rPr>
          <w:noProof/>
        </w:rPr>
        <w:drawing>
          <wp:anchor distT="0" distB="0" distL="114300" distR="114300" simplePos="0" relativeHeight="251658240" behindDoc="0" locked="0" layoutInCell="1" allowOverlap="1">
            <wp:simplePos x="0" y="0"/>
            <wp:positionH relativeFrom="column">
              <wp:posOffset>205105</wp:posOffset>
            </wp:positionH>
            <wp:positionV relativeFrom="paragraph">
              <wp:posOffset>41910</wp:posOffset>
            </wp:positionV>
            <wp:extent cx="2990850" cy="2125980"/>
            <wp:effectExtent l="0" t="0" r="0" b="7620"/>
            <wp:wrapSquare wrapText="r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3432" b="2696"/>
                    <a:stretch/>
                  </pic:blipFill>
                  <pic:spPr bwMode="auto">
                    <a:xfrm>
                      <a:off x="0" y="0"/>
                      <a:ext cx="2990850" cy="2125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C0108" w:rsidRDefault="00DC0108" w:rsidP="00D340CE">
      <w:pPr>
        <w:pStyle w:val="a4"/>
        <w:snapToGrid w:val="0"/>
        <w:ind w:leftChars="0" w:left="709"/>
        <w:jc w:val="right"/>
        <w:rPr>
          <w:noProof/>
          <w:color w:val="31849B" w:themeColor="accent5" w:themeShade="BF"/>
          <w:sz w:val="18"/>
        </w:rPr>
      </w:pPr>
    </w:p>
    <w:p w:rsidR="00D340CE" w:rsidRPr="0081459E" w:rsidRDefault="00D340CE" w:rsidP="00D340CE">
      <w:pPr>
        <w:pStyle w:val="a4"/>
        <w:snapToGrid w:val="0"/>
        <w:ind w:leftChars="0" w:left="709"/>
        <w:jc w:val="right"/>
        <w:rPr>
          <w:noProof/>
          <w:color w:val="31849B" w:themeColor="accent5" w:themeShade="BF"/>
        </w:rPr>
      </w:pPr>
      <w:r w:rsidRPr="0081459E">
        <w:rPr>
          <w:rFonts w:hint="eastAsia"/>
          <w:noProof/>
          <w:color w:val="31849B" w:themeColor="accent5" w:themeShade="BF"/>
          <w:sz w:val="18"/>
        </w:rPr>
        <w:t>COPYRIGHT Toyo Seikan Co., Ltd. All right reserved.</w:t>
      </w:r>
    </w:p>
    <w:p w:rsidR="00D340CE" w:rsidRPr="00D340CE" w:rsidRDefault="00D340CE" w:rsidP="00D340CE">
      <w:pPr>
        <w:pStyle w:val="a4"/>
        <w:ind w:leftChars="0" w:left="425"/>
        <w:jc w:val="right"/>
        <w:rPr>
          <w:rFonts w:ascii="ＭＳ Ｐ明朝" w:eastAsia="ＭＳ Ｐ明朝" w:hAnsi="ＭＳ Ｐ明朝"/>
          <w:sz w:val="21"/>
          <w:szCs w:val="22"/>
        </w:rPr>
      </w:pPr>
      <w:r w:rsidRPr="00D340CE">
        <w:rPr>
          <w:rFonts w:ascii="ＭＳ Ｐ明朝" w:eastAsia="ＭＳ Ｐ明朝" w:hAnsi="ＭＳ Ｐ明朝"/>
          <w:color w:val="31849B" w:themeColor="accent5" w:themeShade="BF"/>
          <w:sz w:val="18"/>
          <w:szCs w:val="22"/>
        </w:rPr>
        <w:t>http://www.toyo-seikan.co.jp/technique/petbottle/barrierbottle/</w:t>
      </w:r>
    </w:p>
    <w:p w:rsidR="00A409FC" w:rsidRPr="00A409FC" w:rsidRDefault="00A409FC" w:rsidP="00F4129F">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注釈</w:t>
      </w:r>
      <w:r w:rsidR="00F4129F" w:rsidRPr="00F4129F">
        <w:rPr>
          <w:rFonts w:ascii="ＭＳ Ｐ明朝" w:eastAsia="ＭＳ Ｐ明朝" w:hAnsi="ＭＳ Ｐ明朝" w:hint="eastAsia"/>
          <w:color w:val="FF0000"/>
          <w:sz w:val="16"/>
          <w:szCs w:val="22"/>
        </w:rPr>
        <w:t>（専門家以外にも分かるように記載をお願いします。項目数は適宜増やしてください。）</w:t>
      </w:r>
    </w:p>
    <w:p w:rsidR="00A409FC" w:rsidRPr="00BD64A4" w:rsidRDefault="00FE0BEB" w:rsidP="00A409FC">
      <w:pPr>
        <w:ind w:left="425"/>
        <w:rPr>
          <w:rFonts w:ascii="ＭＳ Ｐ明朝" w:eastAsia="ＭＳ Ｐ明朝" w:hAnsi="ＭＳ Ｐ明朝"/>
          <w:color w:val="31849B" w:themeColor="accent5" w:themeShade="BF"/>
          <w:sz w:val="22"/>
          <w:szCs w:val="22"/>
        </w:rPr>
      </w:pPr>
      <w:r w:rsidRPr="00BD64A4">
        <w:rPr>
          <w:rFonts w:ascii="ＭＳ Ｐ明朝" w:eastAsia="ＭＳ Ｐ明朝" w:hAnsi="ＭＳ Ｐ明朝" w:hint="eastAsia"/>
          <w:color w:val="31849B" w:themeColor="accent5" w:themeShade="BF"/>
          <w:sz w:val="22"/>
          <w:szCs w:val="22"/>
        </w:rPr>
        <w:t>１、Ansys社Polyflowについて：</w:t>
      </w:r>
    </w:p>
    <w:p w:rsidR="00FE0BEB" w:rsidRPr="00BD64A4" w:rsidRDefault="00FE0BEB" w:rsidP="006D714E">
      <w:pPr>
        <w:ind w:left="425" w:firstLineChars="100" w:firstLine="212"/>
        <w:rPr>
          <w:rFonts w:ascii="ＭＳ Ｐ明朝" w:eastAsia="ＭＳ Ｐ明朝" w:hAnsi="ＭＳ Ｐ明朝"/>
          <w:color w:val="31849B" w:themeColor="accent5" w:themeShade="BF"/>
          <w:sz w:val="22"/>
          <w:szCs w:val="22"/>
        </w:rPr>
      </w:pPr>
      <w:r w:rsidRPr="00BD64A4">
        <w:rPr>
          <w:rFonts w:ascii="ＭＳ Ｐ明朝" w:eastAsia="ＭＳ Ｐ明朝" w:hAnsi="ＭＳ Ｐ明朝" w:hint="eastAsia"/>
          <w:color w:val="31849B" w:themeColor="accent5" w:themeShade="BF"/>
          <w:sz w:val="22"/>
          <w:szCs w:val="22"/>
        </w:rPr>
        <w:t>Ansys社のPolyflowは商用の粘性・粘弾性流体解析プログラムで下記のURLを参照のこと。</w:t>
      </w:r>
    </w:p>
    <w:p w:rsidR="00BD64A4" w:rsidRDefault="00BD64A4" w:rsidP="006D714E">
      <w:pPr>
        <w:ind w:left="425" w:firstLineChars="100" w:firstLine="212"/>
        <w:rPr>
          <w:rFonts w:ascii="ＭＳ Ｐ明朝" w:eastAsia="ＭＳ Ｐ明朝" w:hAnsi="ＭＳ Ｐ明朝"/>
          <w:color w:val="31849B" w:themeColor="accent5" w:themeShade="BF"/>
          <w:sz w:val="22"/>
          <w:szCs w:val="22"/>
        </w:rPr>
      </w:pPr>
      <w:r w:rsidRPr="00BD64A4">
        <w:rPr>
          <w:rFonts w:ascii="ＭＳ Ｐ明朝" w:eastAsia="ＭＳ Ｐ明朝" w:hAnsi="ＭＳ Ｐ明朝"/>
          <w:color w:val="31849B" w:themeColor="accent5" w:themeShade="BF"/>
          <w:sz w:val="22"/>
          <w:szCs w:val="22"/>
        </w:rPr>
        <w:t>http://ansys.jp/products/fluid/polyflow/</w:t>
      </w:r>
    </w:p>
    <w:p w:rsidR="000D5454" w:rsidRDefault="000D5454">
      <w:pPr>
        <w:widowControl/>
        <w:jc w:val="left"/>
        <w:rPr>
          <w:rFonts w:ascii="ＭＳ Ｐ明朝" w:eastAsia="ＭＳ Ｐ明朝" w:hAnsi="ＭＳ Ｐ明朝"/>
          <w:color w:val="31849B" w:themeColor="accent5" w:themeShade="BF"/>
          <w:sz w:val="22"/>
          <w:szCs w:val="22"/>
        </w:rPr>
      </w:pPr>
      <w:r>
        <w:rPr>
          <w:rFonts w:ascii="ＭＳ Ｐ明朝" w:eastAsia="ＭＳ Ｐ明朝" w:hAnsi="ＭＳ Ｐ明朝"/>
          <w:color w:val="31849B" w:themeColor="accent5" w:themeShade="BF"/>
          <w:sz w:val="22"/>
          <w:szCs w:val="22"/>
        </w:rPr>
        <w:br w:type="page"/>
      </w:r>
    </w:p>
    <w:p w:rsidR="000D5454" w:rsidRPr="000D5454" w:rsidRDefault="000D5454" w:rsidP="000D5454">
      <w:pPr>
        <w:ind w:leftChars="61" w:left="142"/>
        <w:jc w:val="left"/>
        <w:rPr>
          <w:rFonts w:ascii="ＭＳ Ｐ明朝" w:eastAsia="ＭＳ Ｐ明朝" w:hAnsi="ＭＳ Ｐ明朝"/>
          <w:sz w:val="22"/>
        </w:rPr>
      </w:pPr>
      <w:r w:rsidRPr="000D5454">
        <w:rPr>
          <w:rFonts w:ascii="ＭＳ Ｐ明朝" w:eastAsia="ＭＳ Ｐ明朝" w:hAnsi="ＭＳ Ｐ明朝" w:hint="eastAsia"/>
          <w:sz w:val="22"/>
        </w:rPr>
        <w:t xml:space="preserve">東京工業大学 </w:t>
      </w:r>
      <w:r>
        <w:rPr>
          <w:rFonts w:ascii="ＭＳ Ｐ明朝" w:eastAsia="ＭＳ Ｐ明朝" w:hAnsi="ＭＳ Ｐ明朝" w:hint="eastAsia"/>
          <w:sz w:val="22"/>
        </w:rPr>
        <w:t>学術国際情報センター</w:t>
      </w:r>
    </w:p>
    <w:p w:rsidR="000D5454" w:rsidRPr="000D5454" w:rsidRDefault="006C6802" w:rsidP="000D5454">
      <w:pPr>
        <w:ind w:leftChars="61" w:left="142"/>
        <w:rPr>
          <w:rFonts w:ascii="ＭＳ Ｐ明朝" w:eastAsia="ＭＳ Ｐ明朝" w:hAnsi="ＭＳ Ｐ明朝"/>
          <w:sz w:val="22"/>
        </w:rPr>
      </w:pPr>
      <w:r>
        <w:rPr>
          <w:rFonts w:ascii="ＭＳ Ｐ明朝" w:eastAsia="ＭＳ Ｐ明朝" w:hAnsi="ＭＳ Ｐ明朝" w:hint="eastAsia"/>
          <w:sz w:val="22"/>
        </w:rPr>
        <w:t xml:space="preserve">　センター長　山田　功</w:t>
      </w:r>
      <w:r w:rsidR="000D5454" w:rsidRPr="000D5454">
        <w:rPr>
          <w:rFonts w:ascii="ＭＳ Ｐ明朝" w:eastAsia="ＭＳ Ｐ明朝" w:hAnsi="ＭＳ Ｐ明朝" w:hint="eastAsia"/>
          <w:sz w:val="22"/>
        </w:rPr>
        <w:t xml:space="preserve">　殿</w:t>
      </w:r>
    </w:p>
    <w:p w:rsidR="000D5454" w:rsidRPr="000D5454" w:rsidRDefault="000D5454" w:rsidP="000D5454">
      <w:pPr>
        <w:rPr>
          <w:rFonts w:ascii="ＭＳ Ｐ明朝" w:eastAsia="ＭＳ Ｐ明朝" w:hAnsi="ＭＳ Ｐ明朝"/>
          <w:sz w:val="22"/>
        </w:rPr>
      </w:pPr>
    </w:p>
    <w:p w:rsidR="000D5454" w:rsidRDefault="000D5454" w:rsidP="000D5454">
      <w:pPr>
        <w:ind w:right="110"/>
        <w:jc w:val="right"/>
        <w:rPr>
          <w:rFonts w:ascii="ＭＳ Ｐ明朝" w:eastAsia="ＭＳ Ｐ明朝" w:hAnsi="ＭＳ Ｐ明朝"/>
          <w:sz w:val="22"/>
        </w:rPr>
      </w:pPr>
      <w:r w:rsidRPr="000D5454">
        <w:rPr>
          <w:rFonts w:ascii="ＭＳ Ｐ明朝" w:eastAsia="ＭＳ Ｐ明朝" w:hAnsi="ＭＳ Ｐ明朝" w:hint="eastAsia"/>
          <w:sz w:val="22"/>
        </w:rPr>
        <w:t>平成○○年○○月○○日</w:t>
      </w:r>
    </w:p>
    <w:p w:rsidR="000D5454" w:rsidRPr="000D5454" w:rsidRDefault="000D5454" w:rsidP="000D5454">
      <w:pPr>
        <w:tabs>
          <w:tab w:val="right" w:pos="6946"/>
          <w:tab w:val="left" w:pos="7088"/>
        </w:tabs>
        <w:ind w:left="840" w:right="110"/>
        <w:jc w:val="left"/>
        <w:rPr>
          <w:rFonts w:ascii="ＭＳ Ｐ明朝" w:eastAsia="ＭＳ Ｐ明朝" w:hAnsi="ＭＳ Ｐ明朝"/>
          <w:sz w:val="22"/>
        </w:rPr>
      </w:pPr>
      <w:r>
        <w:rPr>
          <w:rFonts w:ascii="ＭＳ Ｐ明朝" w:eastAsia="ＭＳ Ｐ明朝" w:hAnsi="ＭＳ Ｐ明朝" w:hint="eastAsia"/>
          <w:sz w:val="22"/>
        </w:rPr>
        <w:tab/>
      </w:r>
      <w:r w:rsidRPr="000D5454">
        <w:rPr>
          <w:rFonts w:ascii="ＭＳ Ｐ明朝" w:eastAsia="ＭＳ Ｐ明朝" w:hAnsi="ＭＳ Ｐ明朝" w:hint="eastAsia"/>
          <w:sz w:val="22"/>
        </w:rPr>
        <w:t>住所</w:t>
      </w:r>
      <w:r>
        <w:rPr>
          <w:rFonts w:ascii="ＭＳ Ｐ明朝" w:eastAsia="ＭＳ Ｐ明朝" w:hAnsi="ＭＳ Ｐ明朝" w:hint="eastAsia"/>
          <w:sz w:val="22"/>
        </w:rPr>
        <w:tab/>
      </w:r>
      <w:r w:rsidRPr="000D5454">
        <w:rPr>
          <w:rFonts w:ascii="ＭＳ Ｐ明朝" w:eastAsia="ＭＳ Ｐ明朝" w:hAnsi="ＭＳ Ｐ明朝" w:hint="eastAsia"/>
          <w:sz w:val="22"/>
        </w:rPr>
        <w:t>○○○○○○○○</w:t>
      </w:r>
    </w:p>
    <w:p w:rsidR="000D5454" w:rsidRDefault="000D5454" w:rsidP="000D5454">
      <w:pPr>
        <w:tabs>
          <w:tab w:val="right" w:pos="6946"/>
          <w:tab w:val="left" w:pos="7088"/>
        </w:tabs>
        <w:ind w:left="840" w:right="110"/>
        <w:jc w:val="left"/>
        <w:rPr>
          <w:rFonts w:ascii="ＭＳ Ｐ明朝" w:eastAsia="ＭＳ Ｐ明朝" w:hAnsi="ＭＳ Ｐ明朝"/>
          <w:sz w:val="22"/>
        </w:rPr>
      </w:pPr>
      <w:r>
        <w:rPr>
          <w:rFonts w:ascii="ＭＳ Ｐ明朝" w:eastAsia="ＭＳ Ｐ明朝" w:hAnsi="ＭＳ Ｐ明朝" w:hint="eastAsia"/>
          <w:sz w:val="22"/>
        </w:rPr>
        <w:tab/>
        <w:t>会社</w:t>
      </w:r>
      <w:r w:rsidRPr="000D5454">
        <w:rPr>
          <w:rFonts w:ascii="ＭＳ Ｐ明朝" w:eastAsia="ＭＳ Ｐ明朝" w:hAnsi="ＭＳ Ｐ明朝" w:hint="eastAsia"/>
          <w:sz w:val="22"/>
        </w:rPr>
        <w:t>名</w:t>
      </w:r>
      <w:r>
        <w:rPr>
          <w:rFonts w:ascii="ＭＳ Ｐ明朝" w:eastAsia="ＭＳ Ｐ明朝" w:hAnsi="ＭＳ Ｐ明朝" w:hint="eastAsia"/>
          <w:sz w:val="22"/>
        </w:rPr>
        <w:tab/>
      </w:r>
      <w:r w:rsidRPr="000D5454">
        <w:rPr>
          <w:rFonts w:ascii="ＭＳ Ｐ明朝" w:eastAsia="ＭＳ Ｐ明朝" w:hAnsi="ＭＳ Ｐ明朝" w:hint="eastAsia"/>
          <w:sz w:val="22"/>
        </w:rPr>
        <w:t>○○○○○○○○</w:t>
      </w:r>
    </w:p>
    <w:p w:rsidR="000D5454" w:rsidRPr="000D5454" w:rsidRDefault="000D5454" w:rsidP="000D5454">
      <w:pPr>
        <w:tabs>
          <w:tab w:val="right" w:pos="6946"/>
          <w:tab w:val="left" w:pos="7088"/>
        </w:tabs>
        <w:ind w:left="840" w:right="110"/>
        <w:jc w:val="left"/>
        <w:rPr>
          <w:rFonts w:ascii="ＭＳ Ｐ明朝" w:eastAsia="ＭＳ Ｐ明朝" w:hAnsi="ＭＳ Ｐ明朝"/>
          <w:sz w:val="22"/>
        </w:rPr>
      </w:pPr>
      <w:r>
        <w:rPr>
          <w:rFonts w:ascii="ＭＳ Ｐ明朝" w:eastAsia="ＭＳ Ｐ明朝" w:hAnsi="ＭＳ Ｐ明朝" w:hint="eastAsia"/>
          <w:sz w:val="22"/>
        </w:rPr>
        <w:tab/>
        <w:t>部署名</w:t>
      </w:r>
      <w:r>
        <w:rPr>
          <w:rFonts w:ascii="ＭＳ Ｐ明朝" w:eastAsia="ＭＳ Ｐ明朝" w:hAnsi="ＭＳ Ｐ明朝" w:hint="eastAsia"/>
          <w:sz w:val="22"/>
        </w:rPr>
        <w:tab/>
      </w:r>
      <w:r w:rsidRPr="000D5454">
        <w:rPr>
          <w:rFonts w:ascii="ＭＳ Ｐ明朝" w:eastAsia="ＭＳ Ｐ明朝" w:hAnsi="ＭＳ Ｐ明朝" w:hint="eastAsia"/>
          <w:sz w:val="22"/>
        </w:rPr>
        <w:t>○○○○○○○○</w:t>
      </w:r>
    </w:p>
    <w:p w:rsidR="000D5454" w:rsidRPr="000D5454" w:rsidRDefault="000D5454" w:rsidP="000D5454">
      <w:pPr>
        <w:tabs>
          <w:tab w:val="right" w:pos="6946"/>
          <w:tab w:val="left" w:pos="7088"/>
        </w:tabs>
        <w:ind w:left="840" w:right="110"/>
        <w:jc w:val="left"/>
        <w:rPr>
          <w:rFonts w:ascii="ＭＳ Ｐ明朝" w:eastAsia="ＭＳ Ｐ明朝" w:hAnsi="ＭＳ Ｐ明朝"/>
          <w:sz w:val="22"/>
        </w:rPr>
      </w:pPr>
      <w:r>
        <w:rPr>
          <w:rFonts w:ascii="ＭＳ Ｐ明朝" w:eastAsia="ＭＳ Ｐ明朝" w:hAnsi="ＭＳ Ｐ明朝" w:hint="eastAsia"/>
          <w:sz w:val="22"/>
        </w:rPr>
        <w:tab/>
        <w:t>職位</w:t>
      </w:r>
      <w:r>
        <w:rPr>
          <w:rFonts w:ascii="ＭＳ Ｐ明朝" w:eastAsia="ＭＳ Ｐ明朝" w:hAnsi="ＭＳ Ｐ明朝" w:hint="eastAsia"/>
          <w:sz w:val="22"/>
        </w:rPr>
        <w:tab/>
      </w:r>
      <w:r w:rsidRPr="000D5454">
        <w:rPr>
          <w:rFonts w:ascii="ＭＳ Ｐ明朝" w:eastAsia="ＭＳ Ｐ明朝" w:hAnsi="ＭＳ Ｐ明朝" w:hint="eastAsia"/>
          <w:sz w:val="22"/>
        </w:rPr>
        <w:t>○○○○○○○○</w:t>
      </w:r>
    </w:p>
    <w:p w:rsidR="000D5454" w:rsidRPr="000D5454" w:rsidRDefault="000D5454" w:rsidP="000D5454">
      <w:pPr>
        <w:tabs>
          <w:tab w:val="right" w:pos="6946"/>
          <w:tab w:val="left" w:pos="7088"/>
        </w:tabs>
        <w:ind w:left="840" w:right="110"/>
        <w:jc w:val="left"/>
        <w:rPr>
          <w:rFonts w:ascii="ＭＳ Ｐ明朝" w:eastAsia="ＭＳ Ｐ明朝" w:hAnsi="ＭＳ Ｐ明朝"/>
          <w:sz w:val="22"/>
        </w:rPr>
      </w:pPr>
      <w:r>
        <w:rPr>
          <w:rFonts w:ascii="ＭＳ Ｐ明朝" w:eastAsia="ＭＳ Ｐ明朝" w:hAnsi="ＭＳ Ｐ明朝" w:hint="eastAsia"/>
          <w:sz w:val="22"/>
        </w:rPr>
        <w:tab/>
      </w:r>
      <w:r w:rsidRPr="000D5454">
        <w:rPr>
          <w:rFonts w:ascii="ＭＳ Ｐ明朝" w:eastAsia="ＭＳ Ｐ明朝" w:hAnsi="ＭＳ Ｐ明朝" w:hint="eastAsia"/>
          <w:sz w:val="22"/>
        </w:rPr>
        <w:t>代表者氏名</w:t>
      </w:r>
      <w:r>
        <w:rPr>
          <w:rFonts w:ascii="ＭＳ Ｐ明朝" w:eastAsia="ＭＳ Ｐ明朝" w:hAnsi="ＭＳ Ｐ明朝" w:hint="eastAsia"/>
          <w:sz w:val="22"/>
        </w:rPr>
        <w:tab/>
      </w:r>
      <w:r w:rsidRPr="000D5454">
        <w:rPr>
          <w:rFonts w:ascii="ＭＳ Ｐ明朝" w:eastAsia="ＭＳ Ｐ明朝" w:hAnsi="ＭＳ Ｐ明朝" w:hint="eastAsia"/>
          <w:sz w:val="22"/>
        </w:rPr>
        <w:t>○○○○○○　印</w:t>
      </w:r>
    </w:p>
    <w:p w:rsidR="000D5454" w:rsidRPr="000D5454" w:rsidRDefault="000D5454" w:rsidP="000D5454">
      <w:pPr>
        <w:jc w:val="center"/>
        <w:rPr>
          <w:rFonts w:ascii="ＭＳ Ｐ明朝" w:eastAsia="ＭＳ Ｐ明朝" w:hAnsi="ＭＳ Ｐ明朝"/>
          <w:sz w:val="22"/>
        </w:rPr>
      </w:pPr>
    </w:p>
    <w:p w:rsidR="000D5454" w:rsidRPr="000D5454" w:rsidRDefault="000D5454" w:rsidP="000D5454">
      <w:pPr>
        <w:jc w:val="center"/>
        <w:rPr>
          <w:rFonts w:ascii="ＭＳ Ｐ明朝" w:eastAsia="ＭＳ Ｐ明朝" w:hAnsi="ＭＳ Ｐ明朝" w:cs="Times"/>
          <w:szCs w:val="32"/>
        </w:rPr>
      </w:pPr>
      <w:r w:rsidRPr="000D5454">
        <w:rPr>
          <w:rFonts w:ascii="ＭＳ Ｐ明朝" w:eastAsia="ＭＳ Ｐ明朝" w:hAnsi="ＭＳ Ｐ明朝" w:hint="eastAsia"/>
        </w:rPr>
        <w:t>平成2</w:t>
      </w:r>
      <w:r>
        <w:rPr>
          <w:rFonts w:ascii="ＭＳ Ｐ明朝" w:eastAsia="ＭＳ Ｐ明朝" w:hAnsi="ＭＳ Ｐ明朝" w:hint="eastAsia"/>
        </w:rPr>
        <w:t>7</w:t>
      </w:r>
      <w:r w:rsidRPr="000D5454">
        <w:rPr>
          <w:rFonts w:ascii="ＭＳ Ｐ明朝" w:eastAsia="ＭＳ Ｐ明朝" w:hAnsi="ＭＳ Ｐ明朝" w:hint="eastAsia"/>
        </w:rPr>
        <w:t xml:space="preserve">年度　</w:t>
      </w:r>
      <w:r w:rsidRPr="000D5454">
        <w:rPr>
          <w:rFonts w:ascii="ＭＳ Ｐ明朝" w:eastAsia="ＭＳ Ｐ明朝" w:hAnsi="ＭＳ Ｐ明朝" w:cs="Times" w:hint="eastAsia"/>
          <w:szCs w:val="32"/>
        </w:rPr>
        <w:t>先端研究基盤共用・プラットフォーム形成事業</w:t>
      </w:r>
    </w:p>
    <w:p w:rsidR="000D5454" w:rsidRPr="000D5454" w:rsidRDefault="000D5454" w:rsidP="000D5454">
      <w:pPr>
        <w:jc w:val="center"/>
        <w:rPr>
          <w:rFonts w:ascii="ＭＳ Ｐ明朝" w:eastAsia="ＭＳ Ｐ明朝" w:hAnsi="ＭＳ Ｐ明朝" w:cs="Times"/>
          <w:szCs w:val="32"/>
        </w:rPr>
      </w:pPr>
      <w:r w:rsidRPr="000D5454">
        <w:rPr>
          <w:rFonts w:ascii="ＭＳ Ｐ明朝" w:eastAsia="ＭＳ Ｐ明朝" w:hAnsi="ＭＳ Ｐ明朝" w:cs="Times" w:hint="eastAsia"/>
          <w:szCs w:val="32"/>
        </w:rPr>
        <w:t>『みんなのスパコン』TSUBAMEによる日本再生</w:t>
      </w:r>
      <w:bookmarkStart w:id="0" w:name="_GoBack"/>
      <w:bookmarkEnd w:id="0"/>
    </w:p>
    <w:p w:rsidR="000D5454" w:rsidRPr="000D5454" w:rsidRDefault="000D5454" w:rsidP="000D5454">
      <w:pPr>
        <w:jc w:val="center"/>
        <w:rPr>
          <w:rFonts w:ascii="ＭＳ Ｐ明朝" w:eastAsia="ＭＳ Ｐ明朝" w:hAnsi="ＭＳ Ｐ明朝"/>
        </w:rPr>
      </w:pPr>
      <w:r w:rsidRPr="000D5454">
        <w:rPr>
          <w:rFonts w:ascii="ＭＳ Ｐ明朝" w:eastAsia="ＭＳ Ｐ明朝" w:hAnsi="ＭＳ Ｐ明朝" w:cs="Times" w:hint="eastAsia"/>
          <w:szCs w:val="32"/>
        </w:rPr>
        <w:t>産業利用トライアルユース</w:t>
      </w:r>
    </w:p>
    <w:p w:rsidR="000D5454" w:rsidRPr="000D5454" w:rsidRDefault="000D5454" w:rsidP="000D5454">
      <w:pPr>
        <w:jc w:val="center"/>
        <w:rPr>
          <w:rFonts w:ascii="ＭＳ Ｐ明朝" w:eastAsia="ＭＳ Ｐ明朝" w:hAnsi="ＭＳ Ｐ明朝"/>
        </w:rPr>
      </w:pPr>
      <w:r w:rsidRPr="000D5454">
        <w:rPr>
          <w:rFonts w:ascii="ＭＳ Ｐ明朝" w:eastAsia="ＭＳ Ｐ明朝" w:hAnsi="ＭＳ Ｐ明朝" w:hint="eastAsia"/>
        </w:rPr>
        <w:t>応募・利用承諾書</w:t>
      </w:r>
    </w:p>
    <w:p w:rsidR="000D5454" w:rsidRPr="000D5454" w:rsidRDefault="000D5454" w:rsidP="000D5454">
      <w:pPr>
        <w:rPr>
          <w:rFonts w:ascii="ＭＳ Ｐ明朝" w:eastAsia="ＭＳ Ｐ明朝" w:hAnsi="ＭＳ Ｐ明朝"/>
          <w:sz w:val="22"/>
        </w:rPr>
      </w:pPr>
    </w:p>
    <w:p w:rsidR="000D5454" w:rsidRPr="000D5454" w:rsidRDefault="000D5454" w:rsidP="000D5454">
      <w:pPr>
        <w:ind w:leftChars="122" w:left="283" w:firstLineChars="100" w:firstLine="212"/>
        <w:rPr>
          <w:rFonts w:ascii="ＭＳ Ｐ明朝" w:eastAsia="ＭＳ Ｐ明朝" w:hAnsi="ＭＳ Ｐ明朝"/>
          <w:sz w:val="22"/>
        </w:rPr>
      </w:pPr>
      <w:r w:rsidRPr="000D5454">
        <w:rPr>
          <w:rFonts w:ascii="ＭＳ Ｐ明朝" w:eastAsia="ＭＳ Ｐ明朝" w:hAnsi="ＭＳ Ｐ明朝" w:hint="eastAsia"/>
          <w:sz w:val="22"/>
        </w:rPr>
        <w:t>当機関に所属する下記の者を責任者とする一群が、 平成</w:t>
      </w:r>
      <w:r>
        <w:rPr>
          <w:rFonts w:ascii="ＭＳ Ｐ明朝" w:eastAsia="ＭＳ Ｐ明朝" w:hAnsi="ＭＳ Ｐ明朝" w:hint="eastAsia"/>
          <w:sz w:val="22"/>
        </w:rPr>
        <w:t>27</w:t>
      </w:r>
      <w:r w:rsidRPr="000D5454">
        <w:rPr>
          <w:rFonts w:ascii="ＭＳ Ｐ明朝" w:eastAsia="ＭＳ Ｐ明朝" w:hAnsi="ＭＳ Ｐ明朝" w:hint="eastAsia"/>
          <w:sz w:val="22"/>
        </w:rPr>
        <w:t xml:space="preserve">年度 </w:t>
      </w:r>
      <w:r w:rsidRPr="000D5454">
        <w:rPr>
          <w:rFonts w:ascii="ＭＳ Ｐ明朝" w:eastAsia="ＭＳ Ｐ明朝" w:hAnsi="ＭＳ Ｐ明朝" w:cs="Times" w:hint="eastAsia"/>
          <w:sz w:val="22"/>
          <w:szCs w:val="32"/>
        </w:rPr>
        <w:t>先端研究基盤共用・プラットフォーム形成事業</w:t>
      </w:r>
      <w:r w:rsidRPr="000D5454">
        <w:rPr>
          <w:rFonts w:ascii="ＭＳ Ｐ明朝" w:eastAsia="ＭＳ Ｐ明朝" w:hAnsi="ＭＳ Ｐ明朝" w:hint="eastAsia"/>
          <w:sz w:val="22"/>
        </w:rPr>
        <w:t>の利用課題募集に対し、 下記課題を申請すること、および採択された際に利用することについて承諾いたします。</w:t>
      </w:r>
    </w:p>
    <w:p w:rsidR="000D5454" w:rsidRPr="000D5454" w:rsidRDefault="000D5454" w:rsidP="000D5454">
      <w:pPr>
        <w:rPr>
          <w:rFonts w:ascii="ＭＳ Ｐ明朝" w:eastAsia="ＭＳ Ｐ明朝" w:hAnsi="ＭＳ Ｐ明朝"/>
          <w:sz w:val="22"/>
        </w:rPr>
      </w:pPr>
    </w:p>
    <w:p w:rsidR="000D5454" w:rsidRPr="000D5454" w:rsidRDefault="000D5454" w:rsidP="000D5454">
      <w:pPr>
        <w:ind w:leftChars="428" w:left="994"/>
        <w:rPr>
          <w:rFonts w:ascii="ＭＳ Ｐ明朝" w:eastAsia="ＭＳ Ｐ明朝" w:hAnsi="ＭＳ Ｐ明朝"/>
          <w:sz w:val="22"/>
        </w:rPr>
      </w:pPr>
      <w:r w:rsidRPr="000D5454">
        <w:rPr>
          <w:rFonts w:ascii="ＭＳ Ｐ明朝" w:eastAsia="ＭＳ Ｐ明朝" w:hAnsi="ＭＳ Ｐ明朝" w:hint="eastAsia"/>
          <w:sz w:val="22"/>
        </w:rPr>
        <w:t>利用課題名：○○○○○○○○○○○○○○○○○○○○○○○○○○○○○○○○○</w:t>
      </w:r>
    </w:p>
    <w:p w:rsidR="000D5454" w:rsidRPr="000D5454" w:rsidRDefault="000D5454" w:rsidP="000D5454">
      <w:pPr>
        <w:ind w:leftChars="428" w:left="994"/>
        <w:rPr>
          <w:rFonts w:ascii="ＭＳ Ｐ明朝" w:eastAsia="ＭＳ Ｐ明朝" w:hAnsi="ＭＳ Ｐ明朝"/>
          <w:sz w:val="22"/>
        </w:rPr>
      </w:pPr>
      <w:r w:rsidRPr="000D5454">
        <w:rPr>
          <w:rFonts w:ascii="ＭＳ Ｐ明朝" w:eastAsia="ＭＳ Ｐ明朝" w:hAnsi="ＭＳ Ｐ明朝" w:hint="eastAsia"/>
          <w:sz w:val="22"/>
        </w:rPr>
        <w:t>利用期間：平成</w:t>
      </w:r>
      <w:r w:rsidR="004E7C89">
        <w:rPr>
          <w:rFonts w:ascii="ＭＳ Ｐ明朝" w:eastAsia="ＭＳ Ｐ明朝" w:hAnsi="ＭＳ Ｐ明朝" w:hint="eastAsia"/>
          <w:sz w:val="22"/>
        </w:rPr>
        <w:t>27</w:t>
      </w:r>
      <w:r w:rsidRPr="000D5454">
        <w:rPr>
          <w:rFonts w:ascii="ＭＳ Ｐ明朝" w:eastAsia="ＭＳ Ｐ明朝" w:hAnsi="ＭＳ Ｐ明朝" w:hint="eastAsia"/>
          <w:sz w:val="22"/>
        </w:rPr>
        <w:t>年度</w:t>
      </w:r>
      <w:r w:rsidR="004E7C89" w:rsidRPr="000D5454">
        <w:rPr>
          <w:rFonts w:ascii="ＭＳ Ｐ明朝" w:eastAsia="ＭＳ Ｐ明朝" w:hAnsi="ＭＳ Ｐ明朝"/>
          <w:sz w:val="22"/>
        </w:rPr>
        <w:t xml:space="preserve"> </w:t>
      </w:r>
    </w:p>
    <w:p w:rsidR="000D5454" w:rsidRPr="000D5454" w:rsidRDefault="000D5454" w:rsidP="000D5454">
      <w:pPr>
        <w:ind w:leftChars="428" w:left="994"/>
        <w:rPr>
          <w:rFonts w:ascii="ＭＳ Ｐ明朝" w:eastAsia="ＭＳ Ｐ明朝" w:hAnsi="ＭＳ Ｐ明朝"/>
          <w:sz w:val="22"/>
        </w:rPr>
      </w:pPr>
      <w:r w:rsidRPr="000D5454">
        <w:rPr>
          <w:rFonts w:ascii="ＭＳ Ｐ明朝" w:eastAsia="ＭＳ Ｐ明朝" w:hAnsi="ＭＳ Ｐ明朝" w:hint="eastAsia"/>
          <w:sz w:val="22"/>
        </w:rPr>
        <w:t>利用区分：産業利用　トライアルユース</w:t>
      </w:r>
    </w:p>
    <w:p w:rsidR="000D5454" w:rsidRPr="000D5454" w:rsidRDefault="000D5454" w:rsidP="000D5454">
      <w:pPr>
        <w:ind w:leftChars="428" w:left="994"/>
        <w:rPr>
          <w:rFonts w:ascii="ＭＳ Ｐ明朝" w:eastAsia="ＭＳ Ｐ明朝" w:hAnsi="ＭＳ Ｐ明朝" w:cs="Times"/>
          <w:sz w:val="22"/>
          <w:szCs w:val="32"/>
        </w:rPr>
      </w:pPr>
      <w:r w:rsidRPr="000D5454">
        <w:rPr>
          <w:rFonts w:ascii="ＭＳ Ｐ明朝" w:eastAsia="ＭＳ Ｐ明朝" w:hAnsi="ＭＳ Ｐ明朝" w:hint="eastAsia"/>
          <w:sz w:val="22"/>
        </w:rPr>
        <w:t>カテゴリー：成果公開</w:t>
      </w:r>
    </w:p>
    <w:p w:rsidR="000D5454" w:rsidRPr="000D5454" w:rsidRDefault="000D5454" w:rsidP="000D5454">
      <w:pPr>
        <w:ind w:leftChars="428" w:left="994"/>
        <w:rPr>
          <w:rFonts w:ascii="ＭＳ Ｐ明朝" w:eastAsia="ＭＳ Ｐ明朝" w:hAnsi="ＭＳ Ｐ明朝"/>
          <w:sz w:val="22"/>
        </w:rPr>
      </w:pPr>
      <w:r w:rsidRPr="000D5454">
        <w:rPr>
          <w:rFonts w:ascii="ＭＳ Ｐ明朝" w:eastAsia="ＭＳ Ｐ明朝" w:hAnsi="ＭＳ Ｐ明朝" w:hint="eastAsia"/>
          <w:sz w:val="22"/>
        </w:rPr>
        <w:t>利用課題責任者の所属、職名、氏名：</w:t>
      </w:r>
    </w:p>
    <w:p w:rsidR="000D5454" w:rsidRDefault="000D5454" w:rsidP="004E7C89">
      <w:pPr>
        <w:ind w:leftChars="428" w:left="994" w:firstLine="566"/>
        <w:rPr>
          <w:rFonts w:ascii="ＭＳ Ｐ明朝" w:eastAsia="ＭＳ Ｐ明朝" w:hAnsi="ＭＳ Ｐ明朝"/>
          <w:sz w:val="22"/>
        </w:rPr>
      </w:pPr>
      <w:r w:rsidRPr="000D5454">
        <w:rPr>
          <w:rFonts w:ascii="ＭＳ Ｐ明朝" w:eastAsia="ＭＳ Ｐ明朝" w:hAnsi="ＭＳ Ｐ明朝" w:hint="eastAsia"/>
          <w:sz w:val="22"/>
        </w:rPr>
        <w:t>住所</w:t>
      </w:r>
      <w:r>
        <w:rPr>
          <w:rFonts w:ascii="ＭＳ Ｐ明朝" w:eastAsia="ＭＳ Ｐ明朝" w:hAnsi="ＭＳ Ｐ明朝" w:hint="eastAsia"/>
          <w:sz w:val="22"/>
        </w:rPr>
        <w:t xml:space="preserve">　</w:t>
      </w:r>
      <w:r w:rsidRPr="000D5454">
        <w:rPr>
          <w:rFonts w:ascii="ＭＳ Ｐ明朝" w:eastAsia="ＭＳ Ｐ明朝" w:hAnsi="ＭＳ Ｐ明朝" w:hint="eastAsia"/>
          <w:sz w:val="22"/>
        </w:rPr>
        <w:t>○○○○○○○○</w:t>
      </w:r>
    </w:p>
    <w:p w:rsidR="000D5454" w:rsidRPr="000D5454" w:rsidRDefault="000D5454" w:rsidP="004E7C89">
      <w:pPr>
        <w:ind w:leftChars="428" w:left="994" w:firstLine="566"/>
        <w:rPr>
          <w:rFonts w:ascii="ＭＳ Ｐ明朝" w:eastAsia="ＭＳ Ｐ明朝" w:hAnsi="ＭＳ Ｐ明朝"/>
          <w:sz w:val="22"/>
        </w:rPr>
      </w:pPr>
      <w:r>
        <w:rPr>
          <w:rFonts w:ascii="ＭＳ Ｐ明朝" w:eastAsia="ＭＳ Ｐ明朝" w:hAnsi="ＭＳ Ｐ明朝" w:hint="eastAsia"/>
          <w:sz w:val="22"/>
        </w:rPr>
        <w:t xml:space="preserve">会社　</w:t>
      </w:r>
      <w:r w:rsidRPr="000D5454">
        <w:rPr>
          <w:rFonts w:ascii="ＭＳ Ｐ明朝" w:eastAsia="ＭＳ Ｐ明朝" w:hAnsi="ＭＳ Ｐ明朝" w:hint="eastAsia"/>
          <w:sz w:val="22"/>
        </w:rPr>
        <w:t>○○○○○○○○</w:t>
      </w:r>
    </w:p>
    <w:p w:rsidR="000D5454" w:rsidRPr="000D5454" w:rsidRDefault="000D5454" w:rsidP="004E7C89">
      <w:pPr>
        <w:ind w:leftChars="428" w:left="994" w:firstLine="566"/>
        <w:rPr>
          <w:rFonts w:ascii="ＭＳ Ｐ明朝" w:eastAsia="ＭＳ Ｐ明朝" w:hAnsi="ＭＳ Ｐ明朝"/>
          <w:sz w:val="22"/>
        </w:rPr>
      </w:pPr>
      <w:r>
        <w:rPr>
          <w:rFonts w:ascii="ＭＳ Ｐ明朝" w:eastAsia="ＭＳ Ｐ明朝" w:hAnsi="ＭＳ Ｐ明朝" w:hint="eastAsia"/>
          <w:sz w:val="22"/>
        </w:rPr>
        <w:t xml:space="preserve">部署　</w:t>
      </w:r>
      <w:r w:rsidRPr="000D5454">
        <w:rPr>
          <w:rFonts w:ascii="ＭＳ Ｐ明朝" w:eastAsia="ＭＳ Ｐ明朝" w:hAnsi="ＭＳ Ｐ明朝" w:hint="eastAsia"/>
          <w:sz w:val="22"/>
        </w:rPr>
        <w:t>○○○○○○○○</w:t>
      </w:r>
    </w:p>
    <w:p w:rsidR="000D5454" w:rsidRPr="000D5454" w:rsidRDefault="000D5454" w:rsidP="004E7C89">
      <w:pPr>
        <w:ind w:leftChars="428" w:left="994" w:firstLine="566"/>
        <w:rPr>
          <w:rFonts w:ascii="ＭＳ Ｐ明朝" w:eastAsia="ＭＳ Ｐ明朝" w:hAnsi="ＭＳ Ｐ明朝"/>
          <w:sz w:val="22"/>
        </w:rPr>
      </w:pPr>
      <w:r>
        <w:rPr>
          <w:rFonts w:ascii="ＭＳ Ｐ明朝" w:eastAsia="ＭＳ Ｐ明朝" w:hAnsi="ＭＳ Ｐ明朝" w:hint="eastAsia"/>
          <w:sz w:val="22"/>
        </w:rPr>
        <w:t xml:space="preserve">職名　</w:t>
      </w:r>
      <w:r w:rsidRPr="000D5454">
        <w:rPr>
          <w:rFonts w:ascii="ＭＳ Ｐ明朝" w:eastAsia="ＭＳ Ｐ明朝" w:hAnsi="ＭＳ Ｐ明朝" w:hint="eastAsia"/>
          <w:sz w:val="22"/>
        </w:rPr>
        <w:t>○○○○○○○○</w:t>
      </w:r>
    </w:p>
    <w:p w:rsidR="000D5454" w:rsidRPr="000D5454" w:rsidRDefault="000D5454" w:rsidP="004E7C89">
      <w:pPr>
        <w:ind w:leftChars="428" w:left="994" w:firstLine="566"/>
        <w:rPr>
          <w:rFonts w:ascii="ＭＳ Ｐ明朝" w:eastAsia="ＭＳ Ｐ明朝" w:hAnsi="ＭＳ Ｐ明朝"/>
          <w:sz w:val="22"/>
        </w:rPr>
      </w:pPr>
      <w:r>
        <w:rPr>
          <w:rFonts w:ascii="ＭＳ Ｐ明朝" w:eastAsia="ＭＳ Ｐ明朝" w:hAnsi="ＭＳ Ｐ明朝" w:hint="eastAsia"/>
          <w:sz w:val="22"/>
        </w:rPr>
        <w:t>氏</w:t>
      </w:r>
      <w:r w:rsidRPr="000D5454">
        <w:rPr>
          <w:rFonts w:ascii="ＭＳ Ｐ明朝" w:eastAsia="ＭＳ Ｐ明朝" w:hAnsi="ＭＳ Ｐ明朝" w:hint="eastAsia"/>
          <w:sz w:val="22"/>
        </w:rPr>
        <w:t>名</w:t>
      </w:r>
      <w:r>
        <w:rPr>
          <w:rFonts w:ascii="ＭＳ Ｐ明朝" w:eastAsia="ＭＳ Ｐ明朝" w:hAnsi="ＭＳ Ｐ明朝" w:hint="eastAsia"/>
          <w:sz w:val="22"/>
        </w:rPr>
        <w:t xml:space="preserve">　</w:t>
      </w:r>
      <w:r w:rsidRPr="000D5454">
        <w:rPr>
          <w:rFonts w:ascii="ＭＳ Ｐ明朝" w:eastAsia="ＭＳ Ｐ明朝" w:hAnsi="ＭＳ Ｐ明朝" w:hint="eastAsia"/>
          <w:sz w:val="22"/>
        </w:rPr>
        <w:t>○○○　○○○</w:t>
      </w:r>
    </w:p>
    <w:p w:rsidR="000D5454" w:rsidRPr="000D5454" w:rsidRDefault="000D5454" w:rsidP="004E7C89">
      <w:pPr>
        <w:rPr>
          <w:rFonts w:ascii="ＭＳ Ｐ明朝" w:eastAsia="ＭＳ Ｐ明朝" w:hAnsi="ＭＳ Ｐ明朝"/>
          <w:sz w:val="22"/>
        </w:rPr>
      </w:pPr>
    </w:p>
    <w:p w:rsidR="000D5454" w:rsidRPr="000D5454" w:rsidRDefault="000D5454" w:rsidP="000D5454">
      <w:pPr>
        <w:jc w:val="right"/>
        <w:rPr>
          <w:rFonts w:ascii="ＭＳ Ｐ明朝" w:eastAsia="ＭＳ Ｐ明朝" w:hAnsi="ＭＳ Ｐ明朝"/>
          <w:sz w:val="22"/>
        </w:rPr>
      </w:pPr>
      <w:r w:rsidRPr="000D5454">
        <w:rPr>
          <w:rFonts w:ascii="ＭＳ Ｐ明朝" w:eastAsia="ＭＳ Ｐ明朝" w:hAnsi="ＭＳ Ｐ明朝" w:hint="eastAsia"/>
          <w:sz w:val="22"/>
        </w:rPr>
        <w:t>以上</w:t>
      </w:r>
    </w:p>
    <w:p w:rsidR="000D5454" w:rsidRPr="000D5454" w:rsidRDefault="000D5454" w:rsidP="000D5454">
      <w:pPr>
        <w:rPr>
          <w:rFonts w:ascii="ＭＳ Ｐ明朝" w:eastAsia="ＭＳ Ｐ明朝" w:hAnsi="ＭＳ Ｐ明朝"/>
          <w:sz w:val="22"/>
        </w:rPr>
      </w:pPr>
    </w:p>
    <w:p w:rsidR="000D5454" w:rsidRPr="000D5454" w:rsidRDefault="000D5454" w:rsidP="000D5454">
      <w:pPr>
        <w:rPr>
          <w:rFonts w:ascii="ＭＳ Ｐ明朝" w:eastAsia="ＭＳ Ｐ明朝" w:hAnsi="ＭＳ Ｐ明朝"/>
          <w:sz w:val="22"/>
        </w:rPr>
      </w:pPr>
    </w:p>
    <w:p w:rsidR="000D5454" w:rsidRPr="000D5454" w:rsidRDefault="000D5454" w:rsidP="000D5454">
      <w:pPr>
        <w:rPr>
          <w:rFonts w:ascii="ＭＳ Ｐ明朝" w:eastAsia="ＭＳ Ｐ明朝" w:hAnsi="ＭＳ Ｐ明朝"/>
          <w:sz w:val="22"/>
        </w:rPr>
      </w:pPr>
    </w:p>
    <w:p w:rsidR="000D5454" w:rsidRPr="000D5454" w:rsidRDefault="000D5454" w:rsidP="000D5454">
      <w:pPr>
        <w:rPr>
          <w:rFonts w:ascii="ＭＳ Ｐ明朝" w:eastAsia="ＭＳ Ｐ明朝" w:hAnsi="ＭＳ Ｐ明朝"/>
          <w:sz w:val="22"/>
        </w:rPr>
      </w:pPr>
    </w:p>
    <w:p w:rsidR="000D5454" w:rsidRPr="000D5454" w:rsidRDefault="004E7C89" w:rsidP="000D5454">
      <w:pPr>
        <w:ind w:leftChars="122" w:left="283"/>
        <w:rPr>
          <w:rFonts w:ascii="ＭＳ Ｐ明朝" w:eastAsia="ＭＳ Ｐ明朝" w:hAnsi="ＭＳ Ｐ明朝"/>
          <w:sz w:val="22"/>
        </w:rPr>
      </w:pPr>
      <w:r>
        <w:rPr>
          <w:rFonts w:ascii="ＭＳ Ｐ明朝" w:eastAsia="ＭＳ Ｐ明朝" w:hAnsi="ＭＳ Ｐ明朝" w:hint="eastAsia"/>
          <w:sz w:val="22"/>
        </w:rPr>
        <w:t>注意</w:t>
      </w:r>
      <w:r w:rsidR="000D5454" w:rsidRPr="000D5454">
        <w:rPr>
          <w:rFonts w:ascii="ＭＳ Ｐ明朝" w:eastAsia="ＭＳ Ｐ明朝" w:hAnsi="ＭＳ Ｐ明朝" w:hint="eastAsia"/>
          <w:sz w:val="22"/>
        </w:rPr>
        <w:t>事項</w:t>
      </w:r>
    </w:p>
    <w:p w:rsidR="000D5454" w:rsidRPr="000D5454" w:rsidRDefault="000D5454" w:rsidP="000D5454">
      <w:pPr>
        <w:ind w:leftChars="122" w:left="283"/>
        <w:rPr>
          <w:rFonts w:ascii="ＭＳ Ｐ明朝" w:eastAsia="ＭＳ Ｐ明朝" w:hAnsi="ＭＳ Ｐ明朝"/>
          <w:sz w:val="18"/>
        </w:rPr>
      </w:pPr>
      <w:r w:rsidRPr="000D5454">
        <w:rPr>
          <w:rFonts w:ascii="ＭＳ Ｐ明朝" w:eastAsia="ＭＳ Ｐ明朝" w:hAnsi="ＭＳ Ｐ明朝" w:hint="eastAsia"/>
          <w:sz w:val="18"/>
        </w:rPr>
        <w:t>※　代表者については利用課題責任者の</w:t>
      </w:r>
      <w:r w:rsidR="004E7C89">
        <w:rPr>
          <w:rFonts w:ascii="ＭＳ Ｐ明朝" w:eastAsia="ＭＳ Ｐ明朝" w:hAnsi="ＭＳ Ｐ明朝" w:hint="eastAsia"/>
          <w:sz w:val="18"/>
        </w:rPr>
        <w:t>部門</w:t>
      </w:r>
      <w:r w:rsidRPr="000D5454">
        <w:rPr>
          <w:rFonts w:ascii="ＭＳ Ｐ明朝" w:eastAsia="ＭＳ Ｐ明朝" w:hAnsi="ＭＳ Ｐ明朝" w:hint="eastAsia"/>
          <w:sz w:val="18"/>
        </w:rPr>
        <w:t>長もしくは決裁権を持つ方でお願いします。</w:t>
      </w:r>
    </w:p>
    <w:p w:rsidR="000D5454" w:rsidRPr="000D5454" w:rsidRDefault="004E7C89" w:rsidP="006D714E">
      <w:pPr>
        <w:ind w:left="425" w:firstLineChars="100" w:firstLine="212"/>
        <w:rPr>
          <w:rFonts w:ascii="ＭＳ Ｐ明朝" w:eastAsia="ＭＳ Ｐ明朝" w:hAnsi="ＭＳ Ｐ明朝"/>
          <w:color w:val="31849B" w:themeColor="accent5" w:themeShade="BF"/>
          <w:sz w:val="22"/>
          <w:szCs w:val="22"/>
        </w:rPr>
      </w:pPr>
      <w:r>
        <w:rPr>
          <w:rFonts w:ascii="ＭＳ Ｐ明朝" w:eastAsia="ＭＳ Ｐ明朝" w:hAnsi="ＭＳ Ｐ明朝"/>
          <w:noProof/>
          <w:color w:val="31849B" w:themeColor="accent5" w:themeShade="BF"/>
          <w:sz w:val="22"/>
          <w:szCs w:val="22"/>
        </w:rPr>
        <mc:AlternateContent>
          <mc:Choice Requires="wps">
            <w:drawing>
              <wp:anchor distT="0" distB="0" distL="114300" distR="114300" simplePos="0" relativeHeight="251659264" behindDoc="0" locked="0" layoutInCell="1" allowOverlap="1">
                <wp:simplePos x="0" y="0"/>
                <wp:positionH relativeFrom="column">
                  <wp:posOffset>2919730</wp:posOffset>
                </wp:positionH>
                <wp:positionV relativeFrom="paragraph">
                  <wp:posOffset>1429385</wp:posOffset>
                </wp:positionV>
                <wp:extent cx="676275" cy="352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76275" cy="3524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29.9pt;margin-top:112.55pt;width:53.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" fillcolor="white [3201]" strokecolor="white [3212]" strokeweight="2pt"/>
            </w:pict>
          </mc:Fallback>
        </mc:AlternateContent>
      </w:r>
    </w:p>
    <w:sectPr w:rsidR="000D5454" w:rsidRPr="000D5454" w:rsidSect="005067C3">
      <w:footerReference w:type="default" r:id="rId13"/>
      <w:pgSz w:w="11906" w:h="16838" w:code="9"/>
      <w:pgMar w:top="794" w:right="907" w:bottom="851" w:left="907" w:header="851" w:footer="992" w:gutter="0"/>
      <w:cols w:space="425"/>
      <w:docGrid w:type="linesAndChars" w:linePitch="330" w:charSpace="-1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69" w:rsidRDefault="000D4F69" w:rsidP="00493587">
      <w:r>
        <w:separator/>
      </w:r>
    </w:p>
  </w:endnote>
  <w:endnote w:type="continuationSeparator" w:id="0">
    <w:p w:rsidR="000D4F69" w:rsidRDefault="000D4F69"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altName w:val="‡l‡r‡o...c"/>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101924"/>
      <w:docPartObj>
        <w:docPartGallery w:val="Page Numbers (Bottom of Page)"/>
        <w:docPartUnique/>
      </w:docPartObj>
    </w:sdtPr>
    <w:sdtEndPr>
      <w:rPr>
        <w:sz w:val="18"/>
        <w:szCs w:val="18"/>
      </w:rPr>
    </w:sdtEndPr>
    <w:sdtContent>
      <w:p w:rsidR="000D5454" w:rsidRPr="00D83426" w:rsidRDefault="000D5454">
        <w:pPr>
          <w:pStyle w:val="a9"/>
          <w:jc w:val="center"/>
          <w:rPr>
            <w:sz w:val="18"/>
            <w:szCs w:val="18"/>
          </w:rPr>
        </w:pPr>
        <w:r w:rsidRPr="00D83426">
          <w:rPr>
            <w:sz w:val="18"/>
            <w:szCs w:val="18"/>
          </w:rPr>
          <w:fldChar w:fldCharType="begin"/>
        </w:r>
        <w:r w:rsidRPr="00D83426">
          <w:rPr>
            <w:sz w:val="18"/>
            <w:szCs w:val="18"/>
          </w:rPr>
          <w:instrText>PAGE   \* MERGEFORMAT</w:instrText>
        </w:r>
        <w:r w:rsidRPr="00D83426">
          <w:rPr>
            <w:sz w:val="18"/>
            <w:szCs w:val="18"/>
          </w:rPr>
          <w:fldChar w:fldCharType="separate"/>
        </w:r>
        <w:r w:rsidR="000D4F69" w:rsidRPr="000D4F69">
          <w:rPr>
            <w:noProof/>
            <w:sz w:val="18"/>
            <w:szCs w:val="18"/>
            <w:lang w:val="ja-JP"/>
          </w:rPr>
          <w:t>1</w:t>
        </w:r>
        <w:r w:rsidRPr="00D83426">
          <w:rPr>
            <w:sz w:val="18"/>
            <w:szCs w:val="18"/>
          </w:rPr>
          <w:fldChar w:fldCharType="end"/>
        </w:r>
      </w:p>
    </w:sdtContent>
  </w:sdt>
  <w:p w:rsidR="000D5454" w:rsidRDefault="000D545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69" w:rsidRDefault="000D4F69" w:rsidP="00493587">
      <w:r>
        <w:separator/>
      </w:r>
    </w:p>
  </w:footnote>
  <w:footnote w:type="continuationSeparator" w:id="0">
    <w:p w:rsidR="000D4F69" w:rsidRDefault="000D4F69" w:rsidP="00493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77DB"/>
    <w:multiLevelType w:val="hybridMultilevel"/>
    <w:tmpl w:val="D44E69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970B9B"/>
    <w:multiLevelType w:val="hybridMultilevel"/>
    <w:tmpl w:val="153A8E8A"/>
    <w:lvl w:ilvl="0" w:tplc="AB741F84">
      <w:numFmt w:val="bullet"/>
      <w:lvlText w:val="■"/>
      <w:lvlJc w:val="left"/>
      <w:pPr>
        <w:ind w:left="2344" w:hanging="360"/>
      </w:pPr>
      <w:rPr>
        <w:rFonts w:ascii="ＭＳ Ｐ明朝" w:eastAsia="ＭＳ Ｐ明朝" w:hAnsi="ＭＳ Ｐ明朝" w:cs="Times New Roman" w:hint="eastAsia"/>
      </w:rPr>
    </w:lvl>
    <w:lvl w:ilvl="1" w:tplc="D1C03256">
      <w:numFmt w:val="bullet"/>
      <w:lvlText w:val="□"/>
      <w:lvlJc w:val="left"/>
      <w:pPr>
        <w:ind w:left="2764" w:hanging="360"/>
      </w:pPr>
      <w:rPr>
        <w:rFonts w:ascii="ＭＳ Ｐ明朝" w:eastAsia="ＭＳ Ｐ明朝" w:hAnsi="ＭＳ Ｐ明朝" w:cs="Times New Roman" w:hint="eastAsia"/>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2">
    <w:nsid w:val="23581A37"/>
    <w:multiLevelType w:val="hybridMultilevel"/>
    <w:tmpl w:val="0846C196"/>
    <w:lvl w:ilvl="0" w:tplc="D3282260">
      <w:start w:val="1"/>
      <w:numFmt w:val="decimalFullWidth"/>
      <w:lvlText w:val="（例%1）"/>
      <w:lvlJc w:val="left"/>
      <w:pPr>
        <w:ind w:left="1145" w:hanging="7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nsid w:val="2BD713C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306843F9"/>
    <w:multiLevelType w:val="hybridMultilevel"/>
    <w:tmpl w:val="E724ED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0107C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4BAC4216"/>
    <w:multiLevelType w:val="hybridMultilevel"/>
    <w:tmpl w:val="3342F5B6"/>
    <w:lvl w:ilvl="0" w:tplc="0194DBBC">
      <w:numFmt w:val="bullet"/>
      <w:lvlText w:val="□"/>
      <w:lvlJc w:val="left"/>
      <w:pPr>
        <w:ind w:left="2345" w:hanging="360"/>
      </w:pPr>
      <w:rPr>
        <w:rFonts w:ascii="ＭＳ Ｐ明朝" w:eastAsia="ＭＳ Ｐ明朝" w:hAnsi="ＭＳ Ｐ明朝" w:cs="Times New Roman" w:hint="eastAsia"/>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7">
    <w:nsid w:val="56F121B1"/>
    <w:multiLevelType w:val="hybridMultilevel"/>
    <w:tmpl w:val="9CDAED68"/>
    <w:lvl w:ilvl="0" w:tplc="14EABEE2">
      <w:start w:val="1"/>
      <w:numFmt w:val="decimal"/>
      <w:lvlText w:val="（例%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nsid w:val="5D4B4F3A"/>
    <w:multiLevelType w:val="hybridMultilevel"/>
    <w:tmpl w:val="0B48378C"/>
    <w:lvl w:ilvl="0" w:tplc="52AC18BA">
      <w:numFmt w:val="bullet"/>
      <w:lvlText w:val="☑"/>
      <w:lvlJc w:val="left"/>
      <w:pPr>
        <w:ind w:left="1495" w:hanging="360"/>
      </w:pPr>
      <w:rPr>
        <w:rFonts w:ascii="ＭＳ Ｐゴシック" w:eastAsia="ＭＳ Ｐゴシック" w:hAnsi="ＭＳ Ｐゴシック" w:cs="Times New Roman" w:hint="eastAsia"/>
        <w:color w:val="31849B" w:themeColor="accent5" w:themeShade="BF"/>
        <w:lang w:val="en-US"/>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9">
    <w:nsid w:val="63D07BAA"/>
    <w:multiLevelType w:val="hybridMultilevel"/>
    <w:tmpl w:val="F64C82C0"/>
    <w:lvl w:ilvl="0" w:tplc="04090003">
      <w:start w:val="1"/>
      <w:numFmt w:val="bullet"/>
      <w:lvlText w:val=""/>
      <w:lvlJc w:val="left"/>
      <w:pPr>
        <w:ind w:left="2404" w:hanging="420"/>
      </w:pPr>
      <w:rPr>
        <w:rFonts w:ascii="Wingdings" w:hAnsi="Wingdings" w:hint="default"/>
      </w:rPr>
    </w:lvl>
    <w:lvl w:ilvl="1" w:tplc="0409000B" w:tentative="1">
      <w:start w:val="1"/>
      <w:numFmt w:val="bullet"/>
      <w:lvlText w:val=""/>
      <w:lvlJc w:val="left"/>
      <w:pPr>
        <w:ind w:left="2824" w:hanging="420"/>
      </w:pPr>
      <w:rPr>
        <w:rFonts w:ascii="Wingdings" w:hAnsi="Wingdings" w:hint="default"/>
      </w:rPr>
    </w:lvl>
    <w:lvl w:ilvl="2" w:tplc="0409000D" w:tentative="1">
      <w:start w:val="1"/>
      <w:numFmt w:val="bullet"/>
      <w:lvlText w:val=""/>
      <w:lvlJc w:val="left"/>
      <w:pPr>
        <w:ind w:left="3244" w:hanging="420"/>
      </w:pPr>
      <w:rPr>
        <w:rFonts w:ascii="Wingdings" w:hAnsi="Wingdings" w:hint="default"/>
      </w:rPr>
    </w:lvl>
    <w:lvl w:ilvl="3" w:tplc="04090001" w:tentative="1">
      <w:start w:val="1"/>
      <w:numFmt w:val="bullet"/>
      <w:lvlText w:val=""/>
      <w:lvlJc w:val="left"/>
      <w:pPr>
        <w:ind w:left="3664" w:hanging="420"/>
      </w:pPr>
      <w:rPr>
        <w:rFonts w:ascii="Wingdings" w:hAnsi="Wingdings" w:hint="default"/>
      </w:rPr>
    </w:lvl>
    <w:lvl w:ilvl="4" w:tplc="0409000B" w:tentative="1">
      <w:start w:val="1"/>
      <w:numFmt w:val="bullet"/>
      <w:lvlText w:val=""/>
      <w:lvlJc w:val="left"/>
      <w:pPr>
        <w:ind w:left="4084" w:hanging="420"/>
      </w:pPr>
      <w:rPr>
        <w:rFonts w:ascii="Wingdings" w:hAnsi="Wingdings" w:hint="default"/>
      </w:rPr>
    </w:lvl>
    <w:lvl w:ilvl="5" w:tplc="0409000D" w:tentative="1">
      <w:start w:val="1"/>
      <w:numFmt w:val="bullet"/>
      <w:lvlText w:val=""/>
      <w:lvlJc w:val="left"/>
      <w:pPr>
        <w:ind w:left="4504" w:hanging="420"/>
      </w:pPr>
      <w:rPr>
        <w:rFonts w:ascii="Wingdings" w:hAnsi="Wingdings" w:hint="default"/>
      </w:rPr>
    </w:lvl>
    <w:lvl w:ilvl="6" w:tplc="04090001" w:tentative="1">
      <w:start w:val="1"/>
      <w:numFmt w:val="bullet"/>
      <w:lvlText w:val=""/>
      <w:lvlJc w:val="left"/>
      <w:pPr>
        <w:ind w:left="4924" w:hanging="420"/>
      </w:pPr>
      <w:rPr>
        <w:rFonts w:ascii="Wingdings" w:hAnsi="Wingdings" w:hint="default"/>
      </w:rPr>
    </w:lvl>
    <w:lvl w:ilvl="7" w:tplc="0409000B" w:tentative="1">
      <w:start w:val="1"/>
      <w:numFmt w:val="bullet"/>
      <w:lvlText w:val=""/>
      <w:lvlJc w:val="left"/>
      <w:pPr>
        <w:ind w:left="5344" w:hanging="420"/>
      </w:pPr>
      <w:rPr>
        <w:rFonts w:ascii="Wingdings" w:hAnsi="Wingdings" w:hint="default"/>
      </w:rPr>
    </w:lvl>
    <w:lvl w:ilvl="8" w:tplc="0409000D" w:tentative="1">
      <w:start w:val="1"/>
      <w:numFmt w:val="bullet"/>
      <w:lvlText w:val=""/>
      <w:lvlJc w:val="left"/>
      <w:pPr>
        <w:ind w:left="5764" w:hanging="420"/>
      </w:pPr>
      <w:rPr>
        <w:rFonts w:ascii="Wingdings" w:hAnsi="Wingdings" w:hint="default"/>
      </w:rPr>
    </w:lvl>
  </w:abstractNum>
  <w:abstractNum w:abstractNumId="10">
    <w:nsid w:val="6A7B3FE7"/>
    <w:multiLevelType w:val="hybridMultilevel"/>
    <w:tmpl w:val="F8927EB0"/>
    <w:lvl w:ilvl="0" w:tplc="6B4E1286">
      <w:start w:val="1"/>
      <w:numFmt w:val="decimalFullWidth"/>
      <w:lvlText w:val="（例%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nsid w:val="6C6945D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4"/>
  </w:num>
  <w:num w:numId="3">
    <w:abstractNumId w:val="3"/>
  </w:num>
  <w:num w:numId="4">
    <w:abstractNumId w:val="11"/>
  </w:num>
  <w:num w:numId="5">
    <w:abstractNumId w:val="5"/>
  </w:num>
  <w:num w:numId="6">
    <w:abstractNumId w:val="10"/>
  </w:num>
  <w:num w:numId="7">
    <w:abstractNumId w:val="7"/>
  </w:num>
  <w:num w:numId="8">
    <w:abstractNumId w:val="8"/>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16"/>
  <w:drawingGridVerticalSpacing w:val="16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CEE"/>
    <w:rsid w:val="00000EC2"/>
    <w:rsid w:val="00025666"/>
    <w:rsid w:val="00026701"/>
    <w:rsid w:val="000369A6"/>
    <w:rsid w:val="000407F1"/>
    <w:rsid w:val="00062700"/>
    <w:rsid w:val="000D4F69"/>
    <w:rsid w:val="000D5454"/>
    <w:rsid w:val="000E1A1C"/>
    <w:rsid w:val="000F2D41"/>
    <w:rsid w:val="000F3B57"/>
    <w:rsid w:val="001043C9"/>
    <w:rsid w:val="0012122D"/>
    <w:rsid w:val="001342EB"/>
    <w:rsid w:val="0014562A"/>
    <w:rsid w:val="00153AC3"/>
    <w:rsid w:val="00172989"/>
    <w:rsid w:val="00173CCC"/>
    <w:rsid w:val="001D4EA1"/>
    <w:rsid w:val="001F7F6F"/>
    <w:rsid w:val="00225D32"/>
    <w:rsid w:val="00235DB7"/>
    <w:rsid w:val="002C2111"/>
    <w:rsid w:val="002D01A7"/>
    <w:rsid w:val="002D2E1A"/>
    <w:rsid w:val="002F4494"/>
    <w:rsid w:val="00341A32"/>
    <w:rsid w:val="00350259"/>
    <w:rsid w:val="00355021"/>
    <w:rsid w:val="00360982"/>
    <w:rsid w:val="003773D4"/>
    <w:rsid w:val="00380C64"/>
    <w:rsid w:val="00402DDF"/>
    <w:rsid w:val="00410F67"/>
    <w:rsid w:val="00436957"/>
    <w:rsid w:val="004426F5"/>
    <w:rsid w:val="00443F77"/>
    <w:rsid w:val="004539D0"/>
    <w:rsid w:val="00493587"/>
    <w:rsid w:val="004A0E87"/>
    <w:rsid w:val="004E7C89"/>
    <w:rsid w:val="005067C3"/>
    <w:rsid w:val="00515A2F"/>
    <w:rsid w:val="0055041F"/>
    <w:rsid w:val="005A5172"/>
    <w:rsid w:val="005B004E"/>
    <w:rsid w:val="005D0130"/>
    <w:rsid w:val="00607DBA"/>
    <w:rsid w:val="006260CC"/>
    <w:rsid w:val="00674920"/>
    <w:rsid w:val="00677661"/>
    <w:rsid w:val="006A67C4"/>
    <w:rsid w:val="006C5E6C"/>
    <w:rsid w:val="006C6802"/>
    <w:rsid w:val="006D0A9D"/>
    <w:rsid w:val="006D5E01"/>
    <w:rsid w:val="006D714E"/>
    <w:rsid w:val="006E5353"/>
    <w:rsid w:val="006F018C"/>
    <w:rsid w:val="006F2F4B"/>
    <w:rsid w:val="00725CD0"/>
    <w:rsid w:val="007B1547"/>
    <w:rsid w:val="007E3B1F"/>
    <w:rsid w:val="007F0C42"/>
    <w:rsid w:val="0081459E"/>
    <w:rsid w:val="00842F18"/>
    <w:rsid w:val="00873B40"/>
    <w:rsid w:val="008860CA"/>
    <w:rsid w:val="00893508"/>
    <w:rsid w:val="008A0475"/>
    <w:rsid w:val="008E50D2"/>
    <w:rsid w:val="00910CEF"/>
    <w:rsid w:val="0092332D"/>
    <w:rsid w:val="00944856"/>
    <w:rsid w:val="00957C94"/>
    <w:rsid w:val="00991475"/>
    <w:rsid w:val="009C46CD"/>
    <w:rsid w:val="00A02329"/>
    <w:rsid w:val="00A270B9"/>
    <w:rsid w:val="00A31E7A"/>
    <w:rsid w:val="00A409FC"/>
    <w:rsid w:val="00A94536"/>
    <w:rsid w:val="00AB0EB0"/>
    <w:rsid w:val="00AB6929"/>
    <w:rsid w:val="00AF29F2"/>
    <w:rsid w:val="00AF4AD2"/>
    <w:rsid w:val="00AF55C9"/>
    <w:rsid w:val="00B068E4"/>
    <w:rsid w:val="00B2192F"/>
    <w:rsid w:val="00B30719"/>
    <w:rsid w:val="00B33BAF"/>
    <w:rsid w:val="00B44E3A"/>
    <w:rsid w:val="00B50DDD"/>
    <w:rsid w:val="00BA2E5C"/>
    <w:rsid w:val="00BA493F"/>
    <w:rsid w:val="00BA5FA4"/>
    <w:rsid w:val="00BD64A4"/>
    <w:rsid w:val="00BE71AD"/>
    <w:rsid w:val="00C86D28"/>
    <w:rsid w:val="00CA311D"/>
    <w:rsid w:val="00CC07B6"/>
    <w:rsid w:val="00CD3777"/>
    <w:rsid w:val="00CF6D33"/>
    <w:rsid w:val="00D22C1A"/>
    <w:rsid w:val="00D249BA"/>
    <w:rsid w:val="00D2506E"/>
    <w:rsid w:val="00D340CE"/>
    <w:rsid w:val="00D579A0"/>
    <w:rsid w:val="00D6257F"/>
    <w:rsid w:val="00D63E9B"/>
    <w:rsid w:val="00D71CEA"/>
    <w:rsid w:val="00D740F0"/>
    <w:rsid w:val="00D83426"/>
    <w:rsid w:val="00DB0231"/>
    <w:rsid w:val="00DC0108"/>
    <w:rsid w:val="00DD68A6"/>
    <w:rsid w:val="00DF12AF"/>
    <w:rsid w:val="00DF5C12"/>
    <w:rsid w:val="00E57296"/>
    <w:rsid w:val="00E76619"/>
    <w:rsid w:val="00E807C1"/>
    <w:rsid w:val="00E90CB7"/>
    <w:rsid w:val="00EA4E97"/>
    <w:rsid w:val="00EB7DE6"/>
    <w:rsid w:val="00EC3DA1"/>
    <w:rsid w:val="00F10CEE"/>
    <w:rsid w:val="00F145BB"/>
    <w:rsid w:val="00F31606"/>
    <w:rsid w:val="00F4129F"/>
    <w:rsid w:val="00F60149"/>
    <w:rsid w:val="00F60662"/>
    <w:rsid w:val="00F90C0A"/>
    <w:rsid w:val="00FA66FB"/>
    <w:rsid w:val="00FB1462"/>
    <w:rsid w:val="00FB3759"/>
    <w:rsid w:val="00FC57D3"/>
    <w:rsid w:val="00FE0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6E"/>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0369A6"/>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0369A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369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369A6"/>
    <w:rPr>
      <w:rFonts w:asciiTheme="majorHAnsi" w:eastAsiaTheme="majorEastAsia" w:hAnsiTheme="majorHAnsi" w:cstheme="majorBidi"/>
      <w:sz w:val="24"/>
      <w:szCs w:val="24"/>
    </w:rPr>
  </w:style>
  <w:style w:type="paragraph" w:styleId="a4">
    <w:name w:val="List Paragraph"/>
    <w:basedOn w:val="a"/>
    <w:uiPriority w:val="34"/>
    <w:qFormat/>
    <w:rsid w:val="000369A6"/>
    <w:pPr>
      <w:ind w:leftChars="400" w:left="840"/>
    </w:pPr>
  </w:style>
  <w:style w:type="character" w:customStyle="1" w:styleId="20">
    <w:name w:val="見出し 2 (文字)"/>
    <w:basedOn w:val="a0"/>
    <w:link w:val="2"/>
    <w:uiPriority w:val="9"/>
    <w:rsid w:val="000369A6"/>
    <w:rPr>
      <w:rFonts w:asciiTheme="majorHAnsi" w:eastAsiaTheme="majorEastAsia" w:hAnsiTheme="majorHAnsi" w:cstheme="majorBidi"/>
      <w:sz w:val="24"/>
      <w:szCs w:val="24"/>
    </w:rPr>
  </w:style>
  <w:style w:type="character" w:customStyle="1" w:styleId="30">
    <w:name w:val="見出し 3 (文字)"/>
    <w:basedOn w:val="a0"/>
    <w:link w:val="3"/>
    <w:uiPriority w:val="9"/>
    <w:rsid w:val="000369A6"/>
    <w:rPr>
      <w:rFonts w:asciiTheme="majorHAnsi" w:eastAsiaTheme="majorEastAsia" w:hAnsiTheme="majorHAnsi" w:cstheme="majorBidi"/>
      <w:sz w:val="24"/>
      <w:szCs w:val="24"/>
    </w:rPr>
  </w:style>
  <w:style w:type="paragraph" w:styleId="a5">
    <w:name w:val="Date"/>
    <w:basedOn w:val="a"/>
    <w:next w:val="a"/>
    <w:link w:val="a6"/>
    <w:uiPriority w:val="99"/>
    <w:semiHidden/>
    <w:unhideWhenUsed/>
    <w:rsid w:val="00A409FC"/>
  </w:style>
  <w:style w:type="character" w:customStyle="1" w:styleId="a6">
    <w:name w:val="日付 (文字)"/>
    <w:basedOn w:val="a0"/>
    <w:link w:val="a5"/>
    <w:uiPriority w:val="99"/>
    <w:semiHidden/>
    <w:rsid w:val="00A409FC"/>
    <w:rPr>
      <w:rFonts w:ascii="Century" w:eastAsia="ＭＳ 明朝" w:hAnsi="Century" w:cs="Times New Roman"/>
      <w:sz w:val="24"/>
      <w:szCs w:val="24"/>
    </w:rPr>
  </w:style>
  <w:style w:type="paragraph" w:styleId="a7">
    <w:name w:val="header"/>
    <w:basedOn w:val="a"/>
    <w:link w:val="a8"/>
    <w:uiPriority w:val="99"/>
    <w:unhideWhenUsed/>
    <w:rsid w:val="00493587"/>
    <w:pPr>
      <w:tabs>
        <w:tab w:val="center" w:pos="4252"/>
        <w:tab w:val="right" w:pos="8504"/>
      </w:tabs>
      <w:snapToGrid w:val="0"/>
    </w:pPr>
  </w:style>
  <w:style w:type="character" w:customStyle="1" w:styleId="a8">
    <w:name w:val="ヘッダー (文字)"/>
    <w:basedOn w:val="a0"/>
    <w:link w:val="a7"/>
    <w:uiPriority w:val="99"/>
    <w:rsid w:val="00493587"/>
    <w:rPr>
      <w:rFonts w:ascii="Century" w:eastAsia="ＭＳ 明朝" w:hAnsi="Century" w:cs="Times New Roman"/>
      <w:sz w:val="24"/>
      <w:szCs w:val="24"/>
    </w:rPr>
  </w:style>
  <w:style w:type="paragraph" w:styleId="a9">
    <w:name w:val="footer"/>
    <w:basedOn w:val="a"/>
    <w:link w:val="aa"/>
    <w:uiPriority w:val="99"/>
    <w:unhideWhenUsed/>
    <w:rsid w:val="00493587"/>
    <w:pPr>
      <w:tabs>
        <w:tab w:val="center" w:pos="4252"/>
        <w:tab w:val="right" w:pos="8504"/>
      </w:tabs>
      <w:snapToGrid w:val="0"/>
    </w:pPr>
  </w:style>
  <w:style w:type="character" w:customStyle="1" w:styleId="aa">
    <w:name w:val="フッター (文字)"/>
    <w:basedOn w:val="a0"/>
    <w:link w:val="a9"/>
    <w:uiPriority w:val="99"/>
    <w:rsid w:val="00493587"/>
    <w:rPr>
      <w:rFonts w:ascii="Century" w:eastAsia="ＭＳ 明朝" w:hAnsi="Century" w:cs="Times New Roman"/>
      <w:sz w:val="24"/>
      <w:szCs w:val="24"/>
    </w:rPr>
  </w:style>
  <w:style w:type="character" w:styleId="ab">
    <w:name w:val="Hyperlink"/>
    <w:basedOn w:val="a0"/>
    <w:uiPriority w:val="99"/>
    <w:unhideWhenUsed/>
    <w:rsid w:val="00DB0231"/>
    <w:rPr>
      <w:color w:val="0000FF" w:themeColor="hyperlink"/>
      <w:u w:val="single"/>
    </w:rPr>
  </w:style>
  <w:style w:type="paragraph" w:styleId="ac">
    <w:name w:val="Balloon Text"/>
    <w:basedOn w:val="a"/>
    <w:link w:val="ad"/>
    <w:uiPriority w:val="99"/>
    <w:semiHidden/>
    <w:unhideWhenUsed/>
    <w:rsid w:val="008145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459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06E"/>
    <w:pPr>
      <w:widowControl w:val="0"/>
      <w:jc w:val="both"/>
    </w:pPr>
    <w:rPr>
      <w:rFonts w:ascii="Century" w:eastAsia="ＭＳ 明朝" w:hAnsi="Century" w:cs="Times New Roman"/>
      <w:sz w:val="24"/>
      <w:szCs w:val="24"/>
    </w:rPr>
  </w:style>
  <w:style w:type="paragraph" w:styleId="1">
    <w:name w:val="heading 1"/>
    <w:basedOn w:val="a"/>
    <w:next w:val="a"/>
    <w:link w:val="10"/>
    <w:uiPriority w:val="9"/>
    <w:qFormat/>
    <w:rsid w:val="000369A6"/>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0369A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369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0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369A6"/>
    <w:rPr>
      <w:rFonts w:asciiTheme="majorHAnsi" w:eastAsiaTheme="majorEastAsia" w:hAnsiTheme="majorHAnsi" w:cstheme="majorBidi"/>
      <w:sz w:val="24"/>
      <w:szCs w:val="24"/>
    </w:rPr>
  </w:style>
  <w:style w:type="paragraph" w:styleId="a4">
    <w:name w:val="List Paragraph"/>
    <w:basedOn w:val="a"/>
    <w:uiPriority w:val="34"/>
    <w:qFormat/>
    <w:rsid w:val="000369A6"/>
    <w:pPr>
      <w:ind w:leftChars="400" w:left="840"/>
    </w:pPr>
  </w:style>
  <w:style w:type="character" w:customStyle="1" w:styleId="20">
    <w:name w:val="見出し 2 (文字)"/>
    <w:basedOn w:val="a0"/>
    <w:link w:val="2"/>
    <w:uiPriority w:val="9"/>
    <w:rsid w:val="000369A6"/>
    <w:rPr>
      <w:rFonts w:asciiTheme="majorHAnsi" w:eastAsiaTheme="majorEastAsia" w:hAnsiTheme="majorHAnsi" w:cstheme="majorBidi"/>
      <w:sz w:val="24"/>
      <w:szCs w:val="24"/>
    </w:rPr>
  </w:style>
  <w:style w:type="character" w:customStyle="1" w:styleId="30">
    <w:name w:val="見出し 3 (文字)"/>
    <w:basedOn w:val="a0"/>
    <w:link w:val="3"/>
    <w:uiPriority w:val="9"/>
    <w:rsid w:val="000369A6"/>
    <w:rPr>
      <w:rFonts w:asciiTheme="majorHAnsi" w:eastAsiaTheme="majorEastAsia" w:hAnsiTheme="majorHAnsi" w:cstheme="majorBidi"/>
      <w:sz w:val="24"/>
      <w:szCs w:val="24"/>
    </w:rPr>
  </w:style>
  <w:style w:type="paragraph" w:styleId="a5">
    <w:name w:val="Date"/>
    <w:basedOn w:val="a"/>
    <w:next w:val="a"/>
    <w:link w:val="a6"/>
    <w:uiPriority w:val="99"/>
    <w:semiHidden/>
    <w:unhideWhenUsed/>
    <w:rsid w:val="00A409FC"/>
  </w:style>
  <w:style w:type="character" w:customStyle="1" w:styleId="a6">
    <w:name w:val="日付 (文字)"/>
    <w:basedOn w:val="a0"/>
    <w:link w:val="a5"/>
    <w:uiPriority w:val="99"/>
    <w:semiHidden/>
    <w:rsid w:val="00A409FC"/>
    <w:rPr>
      <w:rFonts w:ascii="Century" w:eastAsia="ＭＳ 明朝" w:hAnsi="Century" w:cs="Times New Roman"/>
      <w:sz w:val="24"/>
      <w:szCs w:val="24"/>
    </w:rPr>
  </w:style>
  <w:style w:type="paragraph" w:styleId="a7">
    <w:name w:val="header"/>
    <w:basedOn w:val="a"/>
    <w:link w:val="a8"/>
    <w:uiPriority w:val="99"/>
    <w:unhideWhenUsed/>
    <w:rsid w:val="00493587"/>
    <w:pPr>
      <w:tabs>
        <w:tab w:val="center" w:pos="4252"/>
        <w:tab w:val="right" w:pos="8504"/>
      </w:tabs>
      <w:snapToGrid w:val="0"/>
    </w:pPr>
  </w:style>
  <w:style w:type="character" w:customStyle="1" w:styleId="a8">
    <w:name w:val="ヘッダー (文字)"/>
    <w:basedOn w:val="a0"/>
    <w:link w:val="a7"/>
    <w:uiPriority w:val="99"/>
    <w:rsid w:val="00493587"/>
    <w:rPr>
      <w:rFonts w:ascii="Century" w:eastAsia="ＭＳ 明朝" w:hAnsi="Century" w:cs="Times New Roman"/>
      <w:sz w:val="24"/>
      <w:szCs w:val="24"/>
    </w:rPr>
  </w:style>
  <w:style w:type="paragraph" w:styleId="a9">
    <w:name w:val="footer"/>
    <w:basedOn w:val="a"/>
    <w:link w:val="aa"/>
    <w:uiPriority w:val="99"/>
    <w:unhideWhenUsed/>
    <w:rsid w:val="00493587"/>
    <w:pPr>
      <w:tabs>
        <w:tab w:val="center" w:pos="4252"/>
        <w:tab w:val="right" w:pos="8504"/>
      </w:tabs>
      <w:snapToGrid w:val="0"/>
    </w:pPr>
  </w:style>
  <w:style w:type="character" w:customStyle="1" w:styleId="aa">
    <w:name w:val="フッター (文字)"/>
    <w:basedOn w:val="a0"/>
    <w:link w:val="a9"/>
    <w:uiPriority w:val="99"/>
    <w:rsid w:val="00493587"/>
    <w:rPr>
      <w:rFonts w:ascii="Century" w:eastAsia="ＭＳ 明朝" w:hAnsi="Century" w:cs="Times New Roman"/>
      <w:sz w:val="24"/>
      <w:szCs w:val="24"/>
    </w:rPr>
  </w:style>
  <w:style w:type="character" w:styleId="ab">
    <w:name w:val="Hyperlink"/>
    <w:basedOn w:val="a0"/>
    <w:uiPriority w:val="99"/>
    <w:unhideWhenUsed/>
    <w:rsid w:val="00DB0231"/>
    <w:rPr>
      <w:color w:val="0000FF" w:themeColor="hyperlink"/>
      <w:u w:val="single"/>
    </w:rPr>
  </w:style>
  <w:style w:type="paragraph" w:styleId="ac">
    <w:name w:val="Balloon Text"/>
    <w:basedOn w:val="a"/>
    <w:link w:val="ad"/>
    <w:uiPriority w:val="99"/>
    <w:semiHidden/>
    <w:unhideWhenUsed/>
    <w:rsid w:val="008145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4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2FE4-3D88-489C-82E1-B185C59C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1504</Words>
  <Characters>8579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10063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Atsushi Sasaki</dc:creator>
  <cp:lastModifiedBy>ymatsumo</cp:lastModifiedBy>
  <cp:revision>5</cp:revision>
  <dcterms:created xsi:type="dcterms:W3CDTF">2015-01-28T04:33:00Z</dcterms:created>
  <dcterms:modified xsi:type="dcterms:W3CDTF">2015-04-01T00:50:00Z</dcterms:modified>
</cp:coreProperties>
</file>